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9004" w14:textId="5CE062ED" w:rsidR="00BB0616" w:rsidRPr="003452B6" w:rsidRDefault="00BB0616" w:rsidP="00BB0616">
      <w:pPr>
        <w:jc w:val="center"/>
        <w:rPr>
          <w:rFonts w:ascii="Times New Roman" w:hAnsi="Times New Roman" w:cs="Times New Roman"/>
          <w:b/>
          <w:bCs/>
          <w:caps/>
          <w:noProof/>
          <w:sz w:val="24"/>
          <w:szCs w:val="24"/>
        </w:rPr>
      </w:pPr>
      <w:r w:rsidRPr="003452B6">
        <w:rPr>
          <w:rFonts w:ascii="Times New Roman" w:hAnsi="Times New Roman" w:cs="Times New Roman"/>
          <w:b/>
          <w:bCs/>
          <w:sz w:val="24"/>
          <w:szCs w:val="24"/>
        </w:rPr>
        <w:t>VIEŠOJO PIRKIMO „</w:t>
      </w:r>
      <w:r w:rsidR="00A6582C" w:rsidRPr="00A6582C">
        <w:rPr>
          <w:rFonts w:ascii="Times New Roman" w:hAnsi="Times New Roman" w:cs="Times New Roman"/>
          <w:b/>
          <w:bCs/>
          <w:noProof/>
          <w:sz w:val="24"/>
          <w:szCs w:val="24"/>
        </w:rPr>
        <w:t>ARCGIS PROGRAMINĖS ĮRANGOS PRIEŽIŪROS IR APTARNAVIMO PASLAUGOS</w:t>
      </w:r>
      <w:r w:rsidRPr="003452B6">
        <w:rPr>
          <w:rFonts w:ascii="Times New Roman" w:hAnsi="Times New Roman" w:cs="Times New Roman"/>
          <w:b/>
          <w:bCs/>
          <w:sz w:val="24"/>
          <w:szCs w:val="24"/>
        </w:rPr>
        <w:t>“</w:t>
      </w:r>
    </w:p>
    <w:p w14:paraId="368DCA09"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(toliau – Pirkimas)</w:t>
      </w:r>
    </w:p>
    <w:p w14:paraId="788C9A47" w14:textId="77777777" w:rsidR="00BB0616" w:rsidRPr="0017153E" w:rsidRDefault="00BB0616" w:rsidP="00BB0616">
      <w:pPr>
        <w:jc w:val="center"/>
        <w:rPr>
          <w:rFonts w:ascii="Times New Roman" w:hAnsi="Times New Roman" w:cs="Times New Roman"/>
          <w:sz w:val="24"/>
          <w:szCs w:val="24"/>
        </w:rPr>
      </w:pPr>
      <w:r w:rsidRPr="0017153E">
        <w:rPr>
          <w:rFonts w:ascii="Times New Roman" w:hAnsi="Times New Roman" w:cs="Times New Roman"/>
          <w:sz w:val="24"/>
          <w:szCs w:val="24"/>
        </w:rPr>
        <w:t>SPECIALIOSIOS SĄLYGOS</w:t>
      </w:r>
    </w:p>
    <w:p w14:paraId="45077BEC" w14:textId="77777777" w:rsidR="00BB0616" w:rsidRPr="004E09EC" w:rsidRDefault="00BB0616" w:rsidP="00BB0616">
      <w:pPr>
        <w:pStyle w:val="ListParagraph"/>
        <w:numPr>
          <w:ilvl w:val="0"/>
          <w:numId w:val="1"/>
        </w:numPr>
        <w:ind w:left="284" w:hanging="284"/>
        <w:jc w:val="both"/>
        <w:rPr>
          <w:rFonts w:ascii="Times New Roman" w:hAnsi="Times New Roman" w:cs="Times New Roman"/>
          <w:b/>
          <w:bCs/>
          <w:sz w:val="24"/>
          <w:szCs w:val="24"/>
        </w:rPr>
      </w:pPr>
      <w:r w:rsidRPr="004E09EC">
        <w:rPr>
          <w:rFonts w:ascii="Times New Roman" w:hAnsi="Times New Roman" w:cs="Times New Roman"/>
          <w:b/>
          <w:bCs/>
          <w:sz w:val="24"/>
          <w:szCs w:val="24"/>
        </w:rPr>
        <w:t>Bendra informacija apie pirkimą:</w:t>
      </w:r>
    </w:p>
    <w:p w14:paraId="4B29D663" w14:textId="77777777" w:rsidR="00BB0616" w:rsidRPr="006D0278" w:rsidRDefault="00BB0616" w:rsidP="00BB0616">
      <w:pPr>
        <w:pStyle w:val="ListParagraph"/>
        <w:ind w:left="284"/>
        <w:jc w:val="both"/>
        <w:rPr>
          <w:rFonts w:ascii="Times New Roman" w:hAnsi="Times New Roman" w:cs="Times New Roman"/>
        </w:rPr>
      </w:pPr>
    </w:p>
    <w:tbl>
      <w:tblPr>
        <w:tblStyle w:val="TableGrid"/>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4A0" w:firstRow="1" w:lastRow="0" w:firstColumn="1" w:lastColumn="0" w:noHBand="0" w:noVBand="1"/>
      </w:tblPr>
      <w:tblGrid>
        <w:gridCol w:w="805"/>
        <w:gridCol w:w="4764"/>
        <w:gridCol w:w="4393"/>
      </w:tblGrid>
      <w:tr w:rsidR="00BB0616" w:rsidRPr="006D0278" w14:paraId="2578FA02" w14:textId="77777777" w:rsidTr="00F45EF6">
        <w:trPr>
          <w:trHeight w:val="20"/>
        </w:trPr>
        <w:tc>
          <w:tcPr>
            <w:tcW w:w="404" w:type="pct"/>
            <w:shd w:val="clear" w:color="auto" w:fill="F2F2F2" w:themeFill="background1" w:themeFillShade="F2"/>
            <w:vAlign w:val="center"/>
          </w:tcPr>
          <w:p w14:paraId="1F12830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438C4E9"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bCs/>
                <w:sz w:val="24"/>
                <w:szCs w:val="24"/>
              </w:rPr>
              <w:t>Viešąjį pirkimą vykdo</w:t>
            </w:r>
          </w:p>
        </w:tc>
        <w:tc>
          <w:tcPr>
            <w:tcW w:w="2205" w:type="pct"/>
            <w:vAlign w:val="center"/>
          </w:tcPr>
          <w:p w14:paraId="30E6E8AD"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RRT viešųjų pirkimų komisija</w:t>
            </w:r>
          </w:p>
        </w:tc>
      </w:tr>
      <w:tr w:rsidR="00BB0616" w:rsidRPr="006D0278" w14:paraId="75A9EA8A" w14:textId="77777777" w:rsidTr="00F45EF6">
        <w:trPr>
          <w:trHeight w:val="20"/>
        </w:trPr>
        <w:tc>
          <w:tcPr>
            <w:tcW w:w="404" w:type="pct"/>
            <w:shd w:val="clear" w:color="auto" w:fill="F2F2F2" w:themeFill="background1" w:themeFillShade="F2"/>
            <w:vAlign w:val="center"/>
          </w:tcPr>
          <w:p w14:paraId="2D1BEB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1EDB3E" w14:textId="77777777" w:rsidR="00BB0616" w:rsidRPr="004E09EC" w:rsidRDefault="00BB0616" w:rsidP="00603E6A">
            <w:pPr>
              <w:rPr>
                <w:rFonts w:ascii="Times New Roman" w:hAnsi="Times New Roman" w:cs="Times New Roman"/>
                <w:bCs/>
                <w:sz w:val="24"/>
                <w:szCs w:val="24"/>
              </w:rPr>
            </w:pPr>
            <w:r w:rsidRPr="004E09EC">
              <w:rPr>
                <w:rFonts w:ascii="Times New Roman" w:hAnsi="Times New Roman" w:cs="Times New Roman"/>
                <w:bCs/>
                <w:sz w:val="24"/>
                <w:szCs w:val="24"/>
              </w:rPr>
              <w:t>Įgaliotas asmuo palaikyti tiesioginį ryšį su tiekėjais, gauti iš jų (ne tarpininkų) pranešimus, susijusius su pirkimo procedūromis</w:t>
            </w:r>
          </w:p>
        </w:tc>
        <w:tc>
          <w:tcPr>
            <w:tcW w:w="2205" w:type="pct"/>
            <w:vAlign w:val="center"/>
          </w:tcPr>
          <w:p w14:paraId="71CD8D12" w14:textId="3B8800AC" w:rsidR="00BB0616" w:rsidRPr="008B11DF" w:rsidRDefault="00BB0616" w:rsidP="00603E6A">
            <w:pPr>
              <w:rPr>
                <w:rFonts w:ascii="Times New Roman" w:hAnsi="Times New Roman" w:cs="Times New Roman"/>
                <w:sz w:val="24"/>
                <w:szCs w:val="24"/>
              </w:rPr>
            </w:pPr>
            <w:r w:rsidRPr="008B11DF">
              <w:rPr>
                <w:rFonts w:ascii="Times New Roman" w:hAnsi="Times New Roman" w:cs="Times New Roman"/>
                <w:sz w:val="24"/>
                <w:szCs w:val="24"/>
              </w:rPr>
              <w:t>Turto valdymo ir viešųjų pirkimų skyriaus eks</w:t>
            </w:r>
            <w:r>
              <w:rPr>
                <w:rFonts w:ascii="Times New Roman" w:hAnsi="Times New Roman" w:cs="Times New Roman"/>
                <w:sz w:val="24"/>
                <w:szCs w:val="24"/>
              </w:rPr>
              <w:t>pertė</w:t>
            </w:r>
            <w:r w:rsidRPr="008B11DF">
              <w:rPr>
                <w:rFonts w:ascii="Times New Roman" w:hAnsi="Times New Roman" w:cs="Times New Roman"/>
                <w:sz w:val="24"/>
                <w:szCs w:val="24"/>
              </w:rPr>
              <w:t xml:space="preserve"> Kristin</w:t>
            </w:r>
            <w:r w:rsidR="0054350C">
              <w:rPr>
                <w:rFonts w:ascii="Times New Roman" w:hAnsi="Times New Roman" w:cs="Times New Roman"/>
                <w:sz w:val="24"/>
                <w:szCs w:val="24"/>
              </w:rPr>
              <w:t>a Juodikienė</w:t>
            </w:r>
          </w:p>
        </w:tc>
      </w:tr>
      <w:tr w:rsidR="00BB0616" w:rsidRPr="006D0278" w14:paraId="3C2C7B01" w14:textId="77777777" w:rsidTr="00F45EF6">
        <w:trPr>
          <w:trHeight w:val="20"/>
        </w:trPr>
        <w:tc>
          <w:tcPr>
            <w:tcW w:w="404" w:type="pct"/>
            <w:shd w:val="clear" w:color="auto" w:fill="F2F2F2" w:themeFill="background1" w:themeFillShade="F2"/>
            <w:vAlign w:val="center"/>
          </w:tcPr>
          <w:p w14:paraId="1297ABD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FA82CBF" w14:textId="77777777" w:rsidR="00BB0616" w:rsidRPr="004E09EC" w:rsidRDefault="00BB0616" w:rsidP="00603E6A">
            <w:pPr>
              <w:jc w:val="left"/>
              <w:rPr>
                <w:rFonts w:ascii="Times New Roman" w:hAnsi="Times New Roman" w:cs="Times New Roman"/>
                <w:bCs/>
                <w:sz w:val="24"/>
                <w:szCs w:val="24"/>
              </w:rPr>
            </w:pPr>
            <w:r w:rsidRPr="004E09EC">
              <w:rPr>
                <w:rFonts w:ascii="Times New Roman" w:hAnsi="Times New Roman" w:cs="Times New Roman"/>
                <w:bCs/>
                <w:sz w:val="24"/>
                <w:szCs w:val="24"/>
              </w:rPr>
              <w:t>Informacija apie pirkimo dalis</w:t>
            </w:r>
          </w:p>
        </w:tc>
        <w:tc>
          <w:tcPr>
            <w:tcW w:w="2205" w:type="pct"/>
            <w:vAlign w:val="center"/>
          </w:tcPr>
          <w:p w14:paraId="51C98CD4" w14:textId="77777777" w:rsidR="00BB0616" w:rsidRPr="004E09EC" w:rsidRDefault="00BB0616" w:rsidP="00603E6A">
            <w:pPr>
              <w:jc w:val="left"/>
              <w:rPr>
                <w:rFonts w:ascii="Times New Roman" w:hAnsi="Times New Roman" w:cs="Times New Roman"/>
                <w:sz w:val="24"/>
                <w:szCs w:val="24"/>
              </w:rPr>
            </w:pPr>
            <w:r w:rsidRPr="005F562B">
              <w:rPr>
                <w:rFonts w:ascii="Times New Roman" w:hAnsi="Times New Roman" w:cs="Times New Roman"/>
                <w:sz w:val="24"/>
                <w:szCs w:val="24"/>
              </w:rPr>
              <w:t>Žr. SS 2 skyrių</w:t>
            </w:r>
          </w:p>
        </w:tc>
      </w:tr>
      <w:tr w:rsidR="00BB0616" w:rsidRPr="006D0278" w14:paraId="0434673C" w14:textId="77777777" w:rsidTr="00F45EF6">
        <w:trPr>
          <w:trHeight w:val="20"/>
        </w:trPr>
        <w:tc>
          <w:tcPr>
            <w:tcW w:w="404" w:type="pct"/>
            <w:shd w:val="clear" w:color="auto" w:fill="F2F2F2" w:themeFill="background1" w:themeFillShade="F2"/>
            <w:vAlign w:val="center"/>
          </w:tcPr>
          <w:p w14:paraId="1177B4F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6859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rūšis:</w:t>
            </w:r>
          </w:p>
        </w:tc>
        <w:tc>
          <w:tcPr>
            <w:tcW w:w="2205" w:type="pct"/>
            <w:vAlign w:val="center"/>
          </w:tcPr>
          <w:p w14:paraId="50205A48" w14:textId="77777777" w:rsidR="00BB0616" w:rsidRPr="004E09EC"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082981135"/>
                <w:placeholder>
                  <w:docPart w:val="8EB0861F939E43B6A3849980E83FD6BE"/>
                </w:placeholder>
                <w:comboBox>
                  <w:listItem w:value="Pasirinkite elementą."/>
                  <w:listItem w:displayText="Prekės" w:value="Prekės"/>
                  <w:listItem w:displayText="Darbai" w:value="Darbai"/>
                  <w:listItem w:displayText="Paslaugos" w:value="Paslaugos"/>
                </w:comboBox>
              </w:sdtPr>
              <w:sdtEndPr/>
              <w:sdtContent>
                <w:r w:rsidR="00BB0616">
                  <w:rPr>
                    <w:rFonts w:ascii="Times New Roman" w:hAnsi="Times New Roman" w:cs="Times New Roman"/>
                    <w:sz w:val="24"/>
                    <w:szCs w:val="24"/>
                  </w:rPr>
                  <w:t>Paslaugos</w:t>
                </w:r>
              </w:sdtContent>
            </w:sdt>
          </w:p>
        </w:tc>
      </w:tr>
      <w:tr w:rsidR="00BB0616" w:rsidRPr="006D0278" w14:paraId="39899BE7" w14:textId="77777777" w:rsidTr="00F45EF6">
        <w:trPr>
          <w:trHeight w:val="20"/>
        </w:trPr>
        <w:tc>
          <w:tcPr>
            <w:tcW w:w="404" w:type="pct"/>
            <w:shd w:val="clear" w:color="auto" w:fill="F2F2F2" w:themeFill="background1" w:themeFillShade="F2"/>
            <w:vAlign w:val="center"/>
          </w:tcPr>
          <w:p w14:paraId="69690B90"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DED77F0"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Pirkimo objekto aprašymas</w:t>
            </w:r>
          </w:p>
        </w:tc>
        <w:tc>
          <w:tcPr>
            <w:tcW w:w="2205" w:type="pct"/>
            <w:vAlign w:val="center"/>
          </w:tcPr>
          <w:p w14:paraId="1A1F3038" w14:textId="654517FE"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Žr. Techninę specifikaciją, •</w:t>
            </w:r>
            <w:r>
              <w:rPr>
                <w:rFonts w:ascii="Times New Roman" w:hAnsi="Times New Roman" w:cs="Times New Roman"/>
                <w:sz w:val="24"/>
                <w:szCs w:val="24"/>
              </w:rPr>
              <w:t xml:space="preserve"> </w:t>
            </w:r>
            <w:r w:rsidRPr="004E09EC">
              <w:rPr>
                <w:rFonts w:ascii="Times New Roman" w:hAnsi="Times New Roman" w:cs="Times New Roman"/>
                <w:sz w:val="24"/>
                <w:szCs w:val="24"/>
              </w:rPr>
              <w:t xml:space="preserve">Techninė specifikacija (TS) 3. </w:t>
            </w:r>
          </w:p>
        </w:tc>
      </w:tr>
      <w:tr w:rsidR="00BB0616" w:rsidRPr="006D0278" w14:paraId="72E605FA" w14:textId="77777777" w:rsidTr="00F45EF6">
        <w:trPr>
          <w:trHeight w:val="20"/>
        </w:trPr>
        <w:tc>
          <w:tcPr>
            <w:tcW w:w="404" w:type="pct"/>
            <w:shd w:val="clear" w:color="auto" w:fill="F2F2F2" w:themeFill="background1" w:themeFillShade="F2"/>
            <w:vAlign w:val="center"/>
          </w:tcPr>
          <w:p w14:paraId="6F2EB24D"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7B1574" w14:textId="77777777" w:rsidR="00BB0616" w:rsidRPr="004E09EC" w:rsidRDefault="00BB0616" w:rsidP="00603E6A">
            <w:pPr>
              <w:jc w:val="left"/>
              <w:rPr>
                <w:rFonts w:ascii="Times New Roman" w:hAnsi="Times New Roman" w:cs="Times New Roman"/>
                <w:color w:val="FF0000"/>
                <w:sz w:val="24"/>
                <w:szCs w:val="24"/>
              </w:rPr>
            </w:pPr>
            <w:r w:rsidRPr="004E09EC">
              <w:rPr>
                <w:rFonts w:ascii="Times New Roman" w:hAnsi="Times New Roman" w:cs="Times New Roman"/>
                <w:sz w:val="24"/>
                <w:szCs w:val="24"/>
              </w:rPr>
              <w:t>Numatoma rengti susitikimą su tiekėjais dėl pirkimo dokumentų:</w:t>
            </w:r>
          </w:p>
        </w:tc>
        <w:tc>
          <w:tcPr>
            <w:tcW w:w="2205" w:type="pct"/>
            <w:vAlign w:val="center"/>
          </w:tcPr>
          <w:p w14:paraId="25F2E91F" w14:textId="77777777" w:rsidR="00BB0616" w:rsidRPr="004E09EC"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570413308"/>
                <w:placeholder>
                  <w:docPart w:val="8C38BC1763794071AD2EE9AD6B5B985A"/>
                </w:placeholder>
                <w:dropDownList>
                  <w:listItem w:value="Pasirinkite elementą."/>
                  <w:listItem w:displayText="Taip" w:value="Taip"/>
                  <w:listItem w:displayText="Ne" w:value="Ne"/>
                </w:dropDownList>
              </w:sdtPr>
              <w:sdtEndPr/>
              <w:sdtContent>
                <w:r w:rsidR="00BB0616" w:rsidRPr="004E09EC">
                  <w:rPr>
                    <w:rFonts w:ascii="Times New Roman" w:hAnsi="Times New Roman" w:cs="Times New Roman"/>
                    <w:sz w:val="24"/>
                    <w:szCs w:val="24"/>
                  </w:rPr>
                  <w:t>Ne</w:t>
                </w:r>
              </w:sdtContent>
            </w:sdt>
          </w:p>
        </w:tc>
      </w:tr>
      <w:tr w:rsidR="00BB0616" w:rsidRPr="006D0278" w14:paraId="1E6EEB76" w14:textId="77777777" w:rsidTr="00F45EF6">
        <w:trPr>
          <w:trHeight w:val="20"/>
        </w:trPr>
        <w:tc>
          <w:tcPr>
            <w:tcW w:w="404" w:type="pct"/>
            <w:shd w:val="clear" w:color="auto" w:fill="F2F2F2" w:themeFill="background1" w:themeFillShade="F2"/>
            <w:vAlign w:val="center"/>
          </w:tcPr>
          <w:p w14:paraId="7D803F1A"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C01CF3E"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Leidžiama apsilankyti paslaugų teikimo ar darbų atlikimo vietoje:</w:t>
            </w:r>
          </w:p>
        </w:tc>
        <w:tc>
          <w:tcPr>
            <w:tcW w:w="2205" w:type="pct"/>
            <w:vAlign w:val="center"/>
          </w:tcPr>
          <w:p w14:paraId="2C784EAC" w14:textId="77777777" w:rsidR="00BB0616" w:rsidRPr="004E09EC"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477490627"/>
                <w:placeholder>
                  <w:docPart w:val="296E222F4A23453092ED2143F9105CE8"/>
                </w:placeholder>
                <w:dropDownList>
                  <w:listItem w:value="Pasirinkite elementą."/>
                  <w:listItem w:displayText="Taip" w:value="Taip"/>
                  <w:listItem w:displayText="Ne" w:value="Ne"/>
                  <w:listItem w:displayText="Netaikoma" w:value="Netaikoma"/>
                </w:dropDownList>
              </w:sdtPr>
              <w:sdtEndPr/>
              <w:sdtContent>
                <w:r w:rsidR="00BB0616">
                  <w:rPr>
                    <w:rFonts w:ascii="Times New Roman" w:hAnsi="Times New Roman" w:cs="Times New Roman"/>
                    <w:sz w:val="24"/>
                    <w:szCs w:val="24"/>
                  </w:rPr>
                  <w:t>Netaikoma</w:t>
                </w:r>
              </w:sdtContent>
            </w:sdt>
            <w:r w:rsidR="00BB0616" w:rsidRPr="004E09EC">
              <w:rPr>
                <w:rFonts w:ascii="Times New Roman" w:hAnsi="Times New Roman" w:cs="Times New Roman"/>
                <w:sz w:val="24"/>
                <w:szCs w:val="24"/>
              </w:rPr>
              <w:t xml:space="preserve">. </w:t>
            </w:r>
          </w:p>
        </w:tc>
      </w:tr>
      <w:tr w:rsidR="00BB0616" w:rsidRPr="006D0278" w14:paraId="2E8480F8" w14:textId="77777777" w:rsidTr="00F45EF6">
        <w:trPr>
          <w:trHeight w:val="20"/>
        </w:trPr>
        <w:tc>
          <w:tcPr>
            <w:tcW w:w="404" w:type="pct"/>
            <w:shd w:val="clear" w:color="auto" w:fill="F2F2F2" w:themeFill="background1" w:themeFillShade="F2"/>
            <w:vAlign w:val="center"/>
          </w:tcPr>
          <w:p w14:paraId="1BC1DA2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6DAE102"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Jeigu papildomos su pirkimo dokumentais susijusios informacijos paprašoma laiku, perkančioji organizacija ją pateikia visiems tiekėjams ne vėliau kaip</w:t>
            </w:r>
          </w:p>
        </w:tc>
        <w:tc>
          <w:tcPr>
            <w:tcW w:w="2205" w:type="pct"/>
            <w:vAlign w:val="center"/>
          </w:tcPr>
          <w:p w14:paraId="45F6F792" w14:textId="788B2D5E" w:rsidR="00BB0616" w:rsidRPr="004E09EC"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047989580"/>
                <w:placeholder>
                  <w:docPart w:val="0D433C582E494B27B5BA08352858B3A3"/>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74572">
                  <w:rPr>
                    <w:rFonts w:ascii="Times New Roman" w:hAnsi="Times New Roman" w:cs="Times New Roman"/>
                    <w:sz w:val="24"/>
                    <w:szCs w:val="24"/>
                  </w:rPr>
                  <w:t>Likus 6 (šešioms) dienoms iki pasiūlymų pateikimo termino pabaigos</w:t>
                </w:r>
              </w:sdtContent>
            </w:sdt>
          </w:p>
        </w:tc>
      </w:tr>
      <w:tr w:rsidR="00BB0616" w:rsidRPr="006D0278" w14:paraId="7F8294FF" w14:textId="77777777" w:rsidTr="00F45EF6">
        <w:trPr>
          <w:trHeight w:val="20"/>
        </w:trPr>
        <w:tc>
          <w:tcPr>
            <w:tcW w:w="404" w:type="pct"/>
            <w:shd w:val="clear" w:color="auto" w:fill="F2F2F2" w:themeFill="background1" w:themeFillShade="F2"/>
            <w:vAlign w:val="center"/>
          </w:tcPr>
          <w:p w14:paraId="2C54774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F706F5A"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Tiekėjų pašalinimo pagrindai</w:t>
            </w:r>
          </w:p>
        </w:tc>
        <w:tc>
          <w:tcPr>
            <w:tcW w:w="2205" w:type="pct"/>
            <w:vAlign w:val="center"/>
          </w:tcPr>
          <w:p w14:paraId="576CAF01"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Taikomi. Žr. SS 3 skyrių</w:t>
            </w:r>
          </w:p>
        </w:tc>
      </w:tr>
      <w:tr w:rsidR="00BB0616" w:rsidRPr="006D0278" w14:paraId="1F496CCA" w14:textId="77777777" w:rsidTr="00F45EF6">
        <w:trPr>
          <w:trHeight w:val="20"/>
        </w:trPr>
        <w:tc>
          <w:tcPr>
            <w:tcW w:w="404" w:type="pct"/>
            <w:shd w:val="clear" w:color="auto" w:fill="F2F2F2" w:themeFill="background1" w:themeFillShade="F2"/>
            <w:vAlign w:val="center"/>
          </w:tcPr>
          <w:p w14:paraId="4F9B0075"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86D723B"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Reikalavimai tiekėjų kvalifikacijai</w:t>
            </w:r>
          </w:p>
        </w:tc>
        <w:tc>
          <w:tcPr>
            <w:tcW w:w="2205" w:type="pct"/>
            <w:vAlign w:val="center"/>
          </w:tcPr>
          <w:p w14:paraId="69C40039" w14:textId="77777777" w:rsidR="00BB0616" w:rsidRPr="004E09EC"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431318865"/>
                <w:placeholder>
                  <w:docPart w:val="69156A306BFC4DBFA6F430CF0FD7F0AC"/>
                </w:placeholder>
                <w:comboBox>
                  <w:listItem w:value="Pasirinkite elementą."/>
                  <w:listItem w:displayText="Netaikomi." w:value="Netaikomi."/>
                  <w:listItem w:displayText="Taikomi. Žr. SS 4 skyrių." w:value="Taikomi. Žr. SS 4 skyrių."/>
                </w:comboBox>
              </w:sdtPr>
              <w:sdtEndPr/>
              <w:sdtContent>
                <w:r w:rsidR="00BB0616" w:rsidRPr="004E09EC">
                  <w:rPr>
                    <w:rFonts w:ascii="Times New Roman" w:hAnsi="Times New Roman" w:cs="Times New Roman"/>
                    <w:sz w:val="24"/>
                    <w:szCs w:val="24"/>
                  </w:rPr>
                  <w:t>Taikomi. Žr. SS 4 skyrių.</w:t>
                </w:r>
              </w:sdtContent>
            </w:sdt>
          </w:p>
        </w:tc>
      </w:tr>
      <w:tr w:rsidR="00BB0616" w:rsidRPr="006D0278" w14:paraId="03504397" w14:textId="77777777" w:rsidTr="00F45EF6">
        <w:trPr>
          <w:trHeight w:val="20"/>
        </w:trPr>
        <w:tc>
          <w:tcPr>
            <w:tcW w:w="404" w:type="pct"/>
            <w:shd w:val="clear" w:color="auto" w:fill="F2F2F2" w:themeFill="background1" w:themeFillShade="F2"/>
            <w:vAlign w:val="center"/>
          </w:tcPr>
          <w:p w14:paraId="5EDF524E"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8655AC5" w14:textId="77777777" w:rsidR="00BB0616" w:rsidRPr="004E09EC" w:rsidRDefault="00BB0616" w:rsidP="00603E6A">
            <w:pPr>
              <w:jc w:val="left"/>
              <w:rPr>
                <w:rFonts w:ascii="Times New Roman" w:hAnsi="Times New Roman" w:cs="Times New Roman"/>
                <w:sz w:val="24"/>
                <w:szCs w:val="24"/>
              </w:rPr>
            </w:pPr>
            <w:r w:rsidRPr="004E09EC">
              <w:rPr>
                <w:rFonts w:ascii="Times New Roman" w:hAnsi="Times New Roman" w:cs="Times New Roman"/>
                <w:sz w:val="24"/>
                <w:szCs w:val="24"/>
              </w:rPr>
              <w:t>K</w:t>
            </w:r>
            <w:r w:rsidRPr="004E09EC">
              <w:rPr>
                <w:rFonts w:ascii="Times New Roman" w:hAnsi="Times New Roman" w:cs="Times New Roman"/>
                <w:bCs/>
                <w:sz w:val="24"/>
                <w:szCs w:val="24"/>
              </w:rPr>
              <w:t>okybės vadybos sistemos ir (arba) aplinkos apsaugos vadybos sistemos standartai</w:t>
            </w:r>
          </w:p>
        </w:tc>
        <w:tc>
          <w:tcPr>
            <w:tcW w:w="2205" w:type="pct"/>
            <w:vAlign w:val="center"/>
          </w:tcPr>
          <w:p w14:paraId="235808A4" w14:textId="334C873A" w:rsidR="00BB0616" w:rsidRPr="004E09EC"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50738218"/>
                <w:placeholder>
                  <w:docPart w:val="409D00D9E51A4AA8B2E385E590D83AC7"/>
                </w:placeholder>
                <w:comboBox>
                  <w:listItem w:value="Pasirinkite elementą."/>
                  <w:listItem w:displayText="Netaikomi." w:value="Netaikomi."/>
                  <w:listItem w:displayText="Taikomi. Žr. SS 5 skyrių." w:value="Taikomi. Žr. SS 5 skyrių."/>
                </w:comboBox>
              </w:sdtPr>
              <w:sdtEndPr/>
              <w:sdtContent>
                <w:r w:rsidR="00F577CF">
                  <w:rPr>
                    <w:rFonts w:ascii="Times New Roman" w:hAnsi="Times New Roman" w:cs="Times New Roman"/>
                    <w:sz w:val="24"/>
                    <w:szCs w:val="24"/>
                  </w:rPr>
                  <w:t>Netaikomi.</w:t>
                </w:r>
              </w:sdtContent>
            </w:sdt>
          </w:p>
        </w:tc>
      </w:tr>
      <w:tr w:rsidR="00BB0616" w:rsidRPr="006D0278" w14:paraId="6C125687" w14:textId="77777777" w:rsidTr="00F45EF6">
        <w:trPr>
          <w:trHeight w:val="20"/>
        </w:trPr>
        <w:tc>
          <w:tcPr>
            <w:tcW w:w="404" w:type="pct"/>
            <w:shd w:val="clear" w:color="auto" w:fill="F2F2F2" w:themeFill="background1" w:themeFillShade="F2"/>
            <w:vAlign w:val="center"/>
          </w:tcPr>
          <w:p w14:paraId="393D9A5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0B562AEA"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kriterijus</w:t>
            </w:r>
          </w:p>
        </w:tc>
        <w:tc>
          <w:tcPr>
            <w:tcW w:w="2205" w:type="pct"/>
            <w:vAlign w:val="center"/>
          </w:tcPr>
          <w:p w14:paraId="03B90570" w14:textId="736166DD" w:rsidR="00BB0616" w:rsidRPr="005A6871"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487973416"/>
                <w:placeholder>
                  <w:docPart w:val="42740B37D9BF4715B10A0D857B42CB5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515BAE">
                  <w:rPr>
                    <w:rFonts w:ascii="Times New Roman" w:hAnsi="Times New Roman" w:cs="Times New Roman"/>
                    <w:sz w:val="24"/>
                    <w:szCs w:val="24"/>
                  </w:rPr>
                  <w:t>Ekonomiškai naudingiausias pasiūlymas išrenkamas pagal kainą.</w:t>
                </w:r>
              </w:sdtContent>
            </w:sdt>
          </w:p>
        </w:tc>
      </w:tr>
      <w:tr w:rsidR="00BB0616" w:rsidRPr="006D0278" w14:paraId="0D60C728" w14:textId="77777777" w:rsidTr="00F45EF6">
        <w:trPr>
          <w:trHeight w:val="20"/>
        </w:trPr>
        <w:tc>
          <w:tcPr>
            <w:tcW w:w="404" w:type="pct"/>
            <w:shd w:val="clear" w:color="auto" w:fill="F2F2F2" w:themeFill="background1" w:themeFillShade="F2"/>
            <w:vAlign w:val="center"/>
          </w:tcPr>
          <w:p w14:paraId="168E65C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FE2D941"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Pasiūlymų vertinimo tvarka</w:t>
            </w:r>
          </w:p>
        </w:tc>
        <w:tc>
          <w:tcPr>
            <w:tcW w:w="2205" w:type="pct"/>
            <w:vAlign w:val="center"/>
          </w:tcPr>
          <w:p w14:paraId="6CB596A2" w14:textId="224BB3D2"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Žr. SS </w:t>
            </w:r>
            <w:r w:rsidR="00F577CF">
              <w:rPr>
                <w:rFonts w:ascii="Times New Roman" w:hAnsi="Times New Roman" w:cs="Times New Roman"/>
                <w:sz w:val="24"/>
                <w:szCs w:val="24"/>
              </w:rPr>
              <w:t>5</w:t>
            </w:r>
            <w:r w:rsidRPr="005A6871">
              <w:rPr>
                <w:rFonts w:ascii="Times New Roman" w:hAnsi="Times New Roman" w:cs="Times New Roman"/>
                <w:sz w:val="24"/>
                <w:szCs w:val="24"/>
              </w:rPr>
              <w:t xml:space="preserve"> skyrių.</w:t>
            </w:r>
          </w:p>
        </w:tc>
      </w:tr>
      <w:tr w:rsidR="00BB0616" w:rsidRPr="006D0278" w14:paraId="3141AFAA" w14:textId="77777777" w:rsidTr="00F45EF6">
        <w:trPr>
          <w:trHeight w:val="20"/>
        </w:trPr>
        <w:tc>
          <w:tcPr>
            <w:tcW w:w="404" w:type="pct"/>
            <w:shd w:val="clear" w:color="auto" w:fill="F2F2F2" w:themeFill="background1" w:themeFillShade="F2"/>
            <w:vAlign w:val="center"/>
          </w:tcPr>
          <w:p w14:paraId="54C4F836"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23730FAD"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Kainodaros būdas:</w:t>
            </w:r>
          </w:p>
        </w:tc>
        <w:tc>
          <w:tcPr>
            <w:tcW w:w="2205" w:type="pct"/>
            <w:vAlign w:val="center"/>
          </w:tcPr>
          <w:p w14:paraId="102D3472" w14:textId="77777777" w:rsidR="00BB0616" w:rsidRPr="005A6871"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28166002"/>
                <w:placeholder>
                  <w:docPart w:val="714D1ECD98FF4BD4B1F1F75444805C11"/>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BB0616">
                  <w:rPr>
                    <w:rFonts w:ascii="Times New Roman" w:hAnsi="Times New Roman" w:cs="Times New Roman"/>
                    <w:sz w:val="24"/>
                    <w:szCs w:val="24"/>
                  </w:rPr>
                  <w:t>Fiksuoto įkainio.</w:t>
                </w:r>
              </w:sdtContent>
            </w:sdt>
          </w:p>
        </w:tc>
      </w:tr>
      <w:tr w:rsidR="00BB0616" w:rsidRPr="006D0278" w14:paraId="2741517E" w14:textId="77777777" w:rsidTr="00F45EF6">
        <w:trPr>
          <w:trHeight w:val="20"/>
        </w:trPr>
        <w:tc>
          <w:tcPr>
            <w:tcW w:w="404" w:type="pct"/>
            <w:shd w:val="clear" w:color="auto" w:fill="F2F2F2" w:themeFill="background1" w:themeFillShade="F2"/>
            <w:vAlign w:val="center"/>
          </w:tcPr>
          <w:p w14:paraId="3FFCD3B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52EDD8" w14:textId="05A551CB"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Pasiūlymo galiojimo užtikrinimo būdas ir dydis:</w:t>
            </w:r>
          </w:p>
        </w:tc>
        <w:tc>
          <w:tcPr>
            <w:tcW w:w="2205" w:type="pct"/>
            <w:vAlign w:val="center"/>
          </w:tcPr>
          <w:p w14:paraId="457B538E" w14:textId="3EA7E01B" w:rsidR="00BB0616" w:rsidRPr="005A6871" w:rsidRDefault="00D27177" w:rsidP="00603E6A">
            <w:pPr>
              <w:rPr>
                <w:rFonts w:ascii="Times New Roman" w:hAnsi="Times New Roman" w:cs="Times New Roman"/>
                <w:sz w:val="24"/>
                <w:szCs w:val="24"/>
              </w:rPr>
            </w:pPr>
            <w:sdt>
              <w:sdtPr>
                <w:rPr>
                  <w:rFonts w:ascii="Times New Roman" w:hAnsi="Times New Roman" w:cs="Times New Roman"/>
                  <w:sz w:val="24"/>
                  <w:szCs w:val="24"/>
                </w:rPr>
                <w:id w:val="1687477489"/>
                <w:placeholder>
                  <w:docPart w:val="715F2E8FFFB3421980FB584CC30FADFC"/>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sdt>
                  <w:sdtPr>
                    <w:rPr>
                      <w:rFonts w:ascii="Times New Roman" w:hAnsi="Times New Roman" w:cs="Times New Roman"/>
                      <w:sz w:val="24"/>
                      <w:szCs w:val="24"/>
                    </w:rPr>
                    <w:id w:val="-1021937734"/>
                    <w:placeholder>
                      <w:docPart w:val="C6AAD05815CC4E9AB09734915F8592D0"/>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610D02" w:rsidRPr="00610D02">
                      <w:rPr>
                        <w:rFonts w:ascii="Times New Roman" w:hAnsi="Times New Roman" w:cs="Times New Roman"/>
                        <w:sz w:val="24"/>
                        <w:szCs w:val="24"/>
                      </w:rPr>
                      <w:t>PO nereikalauja jokio pasiūlymo galiojimo užtikrinimo.</w:t>
                    </w:r>
                  </w:sdtContent>
                </w:sdt>
              </w:sdtContent>
            </w:sdt>
          </w:p>
        </w:tc>
      </w:tr>
      <w:tr w:rsidR="00BB0616" w:rsidRPr="006D0278" w14:paraId="1802E684" w14:textId="77777777" w:rsidTr="00F45EF6">
        <w:trPr>
          <w:trHeight w:val="20"/>
        </w:trPr>
        <w:tc>
          <w:tcPr>
            <w:tcW w:w="404" w:type="pct"/>
            <w:shd w:val="clear" w:color="auto" w:fill="F2F2F2" w:themeFill="background1" w:themeFillShade="F2"/>
            <w:vAlign w:val="center"/>
          </w:tcPr>
          <w:p w14:paraId="4567AD98"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357B7D95"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Kiti pasiūlymo reikalavimai nenurodyti BS</w:t>
            </w:r>
          </w:p>
        </w:tc>
        <w:tc>
          <w:tcPr>
            <w:tcW w:w="2205" w:type="pct"/>
            <w:vAlign w:val="center"/>
          </w:tcPr>
          <w:p w14:paraId="5D8D7D0B" w14:textId="77777777" w:rsidR="00BB0616" w:rsidRPr="005A6871" w:rsidRDefault="00BB0616" w:rsidP="00603E6A">
            <w:pPr>
              <w:jc w:val="left"/>
              <w:rPr>
                <w:rFonts w:ascii="Times New Roman" w:hAnsi="Times New Roman" w:cs="Times New Roman"/>
                <w:sz w:val="24"/>
                <w:szCs w:val="24"/>
              </w:rPr>
            </w:pPr>
            <w:r w:rsidRPr="005A6871">
              <w:rPr>
                <w:rFonts w:ascii="Times New Roman" w:hAnsi="Times New Roman" w:cs="Times New Roman"/>
                <w:sz w:val="24"/>
                <w:szCs w:val="24"/>
              </w:rPr>
              <w:t xml:space="preserve">- </w:t>
            </w:r>
          </w:p>
        </w:tc>
      </w:tr>
      <w:tr w:rsidR="00BB0616" w:rsidRPr="006D0278" w14:paraId="2EA86AF9" w14:textId="77777777" w:rsidTr="00F45EF6">
        <w:trPr>
          <w:trHeight w:val="20"/>
        </w:trPr>
        <w:tc>
          <w:tcPr>
            <w:tcW w:w="404" w:type="pct"/>
            <w:shd w:val="clear" w:color="auto" w:fill="F2F2F2" w:themeFill="background1" w:themeFillShade="F2"/>
            <w:vAlign w:val="center"/>
          </w:tcPr>
          <w:p w14:paraId="42520F6C"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1268849"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Perkančiosios organizacijos sprendimas neatlikti pirkimo naudojantis CPO LT paslaugomis:</w:t>
            </w:r>
          </w:p>
        </w:tc>
        <w:tc>
          <w:tcPr>
            <w:tcW w:w="2205" w:type="pct"/>
            <w:vAlign w:val="center"/>
          </w:tcPr>
          <w:p w14:paraId="1E47417F" w14:textId="77777777" w:rsidR="00BB0616" w:rsidRPr="005A6871" w:rsidRDefault="00D27177" w:rsidP="00603E6A">
            <w:pPr>
              <w:rPr>
                <w:rFonts w:ascii="Times New Roman" w:hAnsi="Times New Roman" w:cs="Times New Roman"/>
                <w:sz w:val="24"/>
                <w:szCs w:val="24"/>
              </w:rPr>
            </w:pPr>
            <w:sdt>
              <w:sdtPr>
                <w:rPr>
                  <w:rFonts w:ascii="Times New Roman" w:hAnsi="Times New Roman" w:cs="Times New Roman"/>
                  <w:sz w:val="24"/>
                  <w:szCs w:val="24"/>
                  <w:lang w:val="pt-PT"/>
                </w:rPr>
                <w:id w:val="-1256582487"/>
                <w:placeholder>
                  <w:docPart w:val="16A655743F844BC6BC74F7DB249EE43B"/>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B0616" w:rsidRPr="008B11DF">
                  <w:rPr>
                    <w:rFonts w:ascii="Times New Roman" w:hAnsi="Times New Roman" w:cs="Times New Roman"/>
                    <w:sz w:val="24"/>
                    <w:szCs w:val="24"/>
                    <w:lang w:val="pt-PT"/>
                  </w:rPr>
                  <w:t>Pirkimo objekto negalima įsigyti iš centrinės perkančiosios organizacijos.</w:t>
                </w:r>
              </w:sdtContent>
            </w:sdt>
          </w:p>
        </w:tc>
      </w:tr>
      <w:tr w:rsidR="00BB0616" w:rsidRPr="006D0278" w14:paraId="11E0324E" w14:textId="77777777" w:rsidTr="00F45EF6">
        <w:trPr>
          <w:trHeight w:val="20"/>
        </w:trPr>
        <w:tc>
          <w:tcPr>
            <w:tcW w:w="404" w:type="pct"/>
            <w:shd w:val="clear" w:color="auto" w:fill="F2F2F2" w:themeFill="background1" w:themeFillShade="F2"/>
            <w:vAlign w:val="center"/>
          </w:tcPr>
          <w:p w14:paraId="0E1C9107"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8F4605A" w14:textId="3AE74EA3" w:rsidR="00BB0616" w:rsidRPr="005A6871" w:rsidRDefault="00BB0616" w:rsidP="00603E6A">
            <w:pPr>
              <w:rPr>
                <w:rFonts w:ascii="Times New Roman" w:hAnsi="Times New Roman" w:cs="Times New Roman"/>
                <w:sz w:val="24"/>
                <w:szCs w:val="24"/>
                <w:highlight w:val="yellow"/>
              </w:rPr>
            </w:pPr>
            <w:bookmarkStart w:id="0" w:name="_Hlk99703105"/>
            <w:r w:rsidRPr="005A6871">
              <w:rPr>
                <w:rFonts w:ascii="Times New Roman" w:hAnsi="Times New Roman" w:cs="Times New Roman"/>
                <w:sz w:val="24"/>
                <w:szCs w:val="24"/>
              </w:rPr>
              <w:t>Atliekamas pirkimas, kurio objektas apima VPĮ 92 straipsnio 1</w:t>
            </w:r>
            <w:r>
              <w:rPr>
                <w:rFonts w:ascii="Times New Roman" w:hAnsi="Times New Roman" w:cs="Times New Roman"/>
                <w:sz w:val="24"/>
                <w:szCs w:val="24"/>
              </w:rPr>
              <w:t>3</w:t>
            </w:r>
            <w:r w:rsidRPr="005A6871">
              <w:rPr>
                <w:rFonts w:ascii="Times New Roman" w:hAnsi="Times New Roman" w:cs="Times New Roman"/>
                <w:sz w:val="24"/>
                <w:szCs w:val="24"/>
              </w:rPr>
              <w:t xml:space="preserve"> dalyje numatytame sąraše nurodytų  BVPŽ kodų prekes ar paslaugas (pirkimo metu atliekama patikra dėl atitikties nacionalinio saugumo interesams ir tiekėjas </w:t>
            </w:r>
            <w:r w:rsidRPr="005A6871">
              <w:rPr>
                <w:rFonts w:ascii="Times New Roman" w:hAnsi="Times New Roman" w:cs="Times New Roman"/>
                <w:sz w:val="24"/>
                <w:szCs w:val="24"/>
              </w:rPr>
              <w:lastRenderedPageBreak/>
              <w:t>turės pateikti tokiai patikrai atlikti reikalingus dokumentus</w:t>
            </w:r>
            <w:bookmarkEnd w:id="0"/>
            <w:r w:rsidRPr="005A6871">
              <w:rPr>
                <w:rFonts w:ascii="Times New Roman" w:hAnsi="Times New Roman" w:cs="Times New Roman"/>
                <w:sz w:val="24"/>
                <w:szCs w:val="24"/>
              </w:rPr>
              <w:t>):</w:t>
            </w:r>
          </w:p>
        </w:tc>
        <w:tc>
          <w:tcPr>
            <w:tcW w:w="2205" w:type="pct"/>
            <w:vAlign w:val="center"/>
          </w:tcPr>
          <w:p w14:paraId="52216058" w14:textId="77777777" w:rsidR="00BB0616" w:rsidRPr="00AC3F4F" w:rsidRDefault="00D27177" w:rsidP="00603E6A">
            <w:pPr>
              <w:rPr>
                <w:rFonts w:ascii="Times New Roman" w:hAnsi="Times New Roman" w:cs="Times New Roman"/>
                <w:sz w:val="24"/>
                <w:szCs w:val="24"/>
              </w:rPr>
            </w:pPr>
            <w:sdt>
              <w:sdtPr>
                <w:rPr>
                  <w:rFonts w:ascii="Times New Roman" w:hAnsi="Times New Roman" w:cs="Times New Roman"/>
                  <w:sz w:val="24"/>
                  <w:szCs w:val="24"/>
                </w:rPr>
                <w:id w:val="-1553527603"/>
                <w:placeholder>
                  <w:docPart w:val="1E57A8F8EBB946659051DF8DA60ED1B1"/>
                </w:placeholder>
                <w:dropDownList>
                  <w:listItem w:value="Pasirinkite elementą."/>
                  <w:listItem w:displayText="Taip" w:value="Taip"/>
                  <w:listItem w:displayText="Ne" w:value="Ne"/>
                </w:dropDownList>
              </w:sdtPr>
              <w:sdtEndPr/>
              <w:sdtContent>
                <w:r w:rsidR="00BB0616" w:rsidRPr="008B11DF">
                  <w:rPr>
                    <w:rFonts w:ascii="Times New Roman" w:hAnsi="Times New Roman" w:cs="Times New Roman"/>
                    <w:sz w:val="24"/>
                    <w:szCs w:val="24"/>
                  </w:rPr>
                  <w:t>Taip</w:t>
                </w:r>
              </w:sdtContent>
            </w:sdt>
            <w:r w:rsidR="00BB0616" w:rsidRPr="00AC3F4F">
              <w:rPr>
                <w:rFonts w:ascii="Times New Roman" w:hAnsi="Times New Roman" w:cs="Times New Roman"/>
                <w:sz w:val="24"/>
                <w:szCs w:val="24"/>
              </w:rPr>
              <w:t>.</w:t>
            </w:r>
          </w:p>
          <w:p w14:paraId="6579EF5A" w14:textId="77777777" w:rsidR="00BB0616" w:rsidRPr="008B11DF" w:rsidRDefault="00BB0616" w:rsidP="00603E6A">
            <w:pPr>
              <w:rPr>
                <w:rFonts w:ascii="Times New Roman" w:hAnsi="Times New Roman" w:cs="Times New Roman"/>
                <w:sz w:val="24"/>
                <w:szCs w:val="24"/>
              </w:rPr>
            </w:pPr>
            <w:r w:rsidRPr="00F577CF">
              <w:rPr>
                <w:rFonts w:ascii="Times New Roman" w:hAnsi="Times New Roman" w:cs="Times New Roman"/>
                <w:sz w:val="24"/>
                <w:szCs w:val="24"/>
              </w:rPr>
              <w:t xml:space="preserve">Tiekėjas privalo įrodyti, kad siūlomos paslaugos nekelia grėsmės nacionaliniam saugumui, nėra (TS) 3 nurodytų aplinkybių – paslaugų teikimas būtų vykdomas iš VPĮ </w:t>
            </w:r>
            <w:r w:rsidRPr="00F577CF">
              <w:rPr>
                <w:rFonts w:ascii="Times New Roman" w:hAnsi="Times New Roman" w:cs="Times New Roman"/>
                <w:sz w:val="24"/>
                <w:szCs w:val="24"/>
              </w:rPr>
              <w:lastRenderedPageBreak/>
              <w:t>92 straipsnio 14 dalyje numatytame sąraše nurodytų valstybių ar teritorijų.</w:t>
            </w:r>
          </w:p>
        </w:tc>
      </w:tr>
      <w:tr w:rsidR="00BB0616" w:rsidRPr="006D0278" w14:paraId="234078D7" w14:textId="77777777" w:rsidTr="00F45EF6">
        <w:trPr>
          <w:trHeight w:val="20"/>
        </w:trPr>
        <w:tc>
          <w:tcPr>
            <w:tcW w:w="404" w:type="pct"/>
            <w:shd w:val="clear" w:color="auto" w:fill="F2F2F2" w:themeFill="background1" w:themeFillShade="F2"/>
            <w:vAlign w:val="center"/>
          </w:tcPr>
          <w:p w14:paraId="60F68F4F"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6DE4B3A5" w14:textId="77777777" w:rsidR="00BB0616" w:rsidRPr="005A6871" w:rsidRDefault="00BB0616" w:rsidP="00603E6A">
            <w:pPr>
              <w:rPr>
                <w:rFonts w:ascii="Times New Roman" w:hAnsi="Times New Roman" w:cs="Times New Roman"/>
                <w:sz w:val="24"/>
                <w:szCs w:val="24"/>
              </w:rPr>
            </w:pPr>
            <w:bookmarkStart w:id="1" w:name="_Hlk99702892"/>
            <w:r w:rsidRPr="005A6871">
              <w:rPr>
                <w:rFonts w:ascii="Times New Roman" w:hAnsi="Times New Roman" w:cs="Times New Roman"/>
                <w:sz w:val="24"/>
                <w:szCs w:val="24"/>
              </w:rPr>
              <w:t>Pirkimo metu taikomas VPĮ 45 straipsnio 2</w:t>
            </w:r>
            <w:r w:rsidRPr="005A6871">
              <w:rPr>
                <w:rFonts w:ascii="Times New Roman" w:hAnsi="Times New Roman" w:cs="Times New Roman"/>
                <w:sz w:val="24"/>
                <w:szCs w:val="24"/>
                <w:vertAlign w:val="superscript"/>
              </w:rPr>
              <w:t>1</w:t>
            </w:r>
            <w:r w:rsidRPr="005A6871">
              <w:rPr>
                <w:rFonts w:ascii="Times New Roman" w:hAnsi="Times New Roman" w:cs="Times New Roman"/>
                <w:sz w:val="24"/>
                <w:szCs w:val="24"/>
              </w:rPr>
              <w:t xml:space="preserve"> dalyje numatytas ekonomiškai naudingiausią pasiūlymą (iki pasiūlymų eilės nustatymo) pateikusio tiekėjo vertinimas</w:t>
            </w:r>
            <w:bookmarkEnd w:id="1"/>
            <w:r w:rsidRPr="005A6871">
              <w:rPr>
                <w:rFonts w:ascii="Times New Roman" w:hAnsi="Times New Roman" w:cs="Times New Roman"/>
                <w:sz w:val="24"/>
                <w:szCs w:val="24"/>
              </w:rPr>
              <w:t>:</w:t>
            </w:r>
          </w:p>
        </w:tc>
        <w:tc>
          <w:tcPr>
            <w:tcW w:w="2205" w:type="pct"/>
            <w:vAlign w:val="center"/>
          </w:tcPr>
          <w:p w14:paraId="79CCBAFF" w14:textId="77777777" w:rsidR="00BB0616" w:rsidRPr="005A6871" w:rsidRDefault="00D27177" w:rsidP="00603E6A">
            <w:pPr>
              <w:rPr>
                <w:rFonts w:ascii="Times New Roman" w:hAnsi="Times New Roman" w:cs="Times New Roman"/>
                <w:sz w:val="24"/>
                <w:szCs w:val="24"/>
              </w:rPr>
            </w:pPr>
            <w:sdt>
              <w:sdtPr>
                <w:rPr>
                  <w:rFonts w:ascii="Times New Roman" w:hAnsi="Times New Roman" w:cs="Times New Roman"/>
                  <w:sz w:val="24"/>
                  <w:szCs w:val="24"/>
                </w:rPr>
                <w:id w:val="-812632988"/>
                <w:placeholder>
                  <w:docPart w:val="7602214BDAAB49E190739B1A7944E00F"/>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Ne</w:t>
                </w:r>
              </w:sdtContent>
            </w:sdt>
            <w:r w:rsidR="00BB0616" w:rsidRPr="005A6871">
              <w:rPr>
                <w:rFonts w:ascii="Times New Roman" w:hAnsi="Times New Roman" w:cs="Times New Roman"/>
                <w:sz w:val="24"/>
                <w:szCs w:val="24"/>
              </w:rPr>
              <w:t>.</w:t>
            </w:r>
          </w:p>
          <w:p w14:paraId="3E2EC4CB" w14:textId="77777777" w:rsidR="00BB0616" w:rsidRPr="005A6871" w:rsidRDefault="00BB0616" w:rsidP="00603E6A">
            <w:pPr>
              <w:jc w:val="left"/>
              <w:rPr>
                <w:rFonts w:ascii="Times New Roman" w:hAnsi="Times New Roman" w:cs="Times New Roman"/>
                <w:sz w:val="24"/>
                <w:szCs w:val="24"/>
              </w:rPr>
            </w:pPr>
          </w:p>
        </w:tc>
      </w:tr>
      <w:tr w:rsidR="00BB0616" w:rsidRPr="006D0278" w14:paraId="245D626B" w14:textId="77777777" w:rsidTr="00F45EF6">
        <w:trPr>
          <w:trHeight w:val="20"/>
        </w:trPr>
        <w:tc>
          <w:tcPr>
            <w:tcW w:w="404" w:type="pct"/>
            <w:shd w:val="clear" w:color="auto" w:fill="F2F2F2" w:themeFill="background1" w:themeFillShade="F2"/>
            <w:vAlign w:val="center"/>
          </w:tcPr>
          <w:p w14:paraId="7B688274"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73619EBD" w14:textId="77777777" w:rsidR="00BB0616" w:rsidRPr="005A6871" w:rsidRDefault="00BB0616" w:rsidP="00603E6A">
            <w:pPr>
              <w:rPr>
                <w:rFonts w:ascii="Times New Roman" w:hAnsi="Times New Roman" w:cs="Times New Roman"/>
                <w:sz w:val="24"/>
                <w:szCs w:val="24"/>
              </w:rPr>
            </w:pPr>
            <w:r w:rsidRPr="005A6871">
              <w:rPr>
                <w:rFonts w:ascii="Times New Roman" w:hAnsi="Times New Roman" w:cs="Times New Roman"/>
                <w:sz w:val="24"/>
                <w:szCs w:val="24"/>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0313A995" w14:textId="77777777" w:rsidR="00BB0616" w:rsidRPr="005A6871" w:rsidRDefault="00D27177" w:rsidP="00603E6A">
            <w:pPr>
              <w:jc w:val="left"/>
              <w:rPr>
                <w:rFonts w:ascii="Times New Roman" w:hAnsi="Times New Roman" w:cs="Times New Roman"/>
                <w:sz w:val="24"/>
                <w:szCs w:val="24"/>
              </w:rPr>
            </w:pPr>
            <w:sdt>
              <w:sdtPr>
                <w:rPr>
                  <w:rFonts w:ascii="Times New Roman" w:hAnsi="Times New Roman" w:cs="Times New Roman"/>
                  <w:sz w:val="24"/>
                  <w:szCs w:val="24"/>
                </w:rPr>
                <w:id w:val="1348609050"/>
                <w:placeholder>
                  <w:docPart w:val="1A19302E4FCE4E7CB2C6EC5D57D0129C"/>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BB0616" w:rsidRPr="005A6871">
                  <w:rPr>
                    <w:rFonts w:ascii="Times New Roman" w:hAnsi="Times New Roman" w:cs="Times New Roman"/>
                    <w:sz w:val="24"/>
                    <w:szCs w:val="24"/>
                  </w:rPr>
                  <w:t>Netaikoma</w:t>
                </w:r>
              </w:sdtContent>
            </w:sdt>
          </w:p>
        </w:tc>
      </w:tr>
      <w:tr w:rsidR="00BB0616" w:rsidRPr="006D0278" w14:paraId="092AE87F" w14:textId="77777777" w:rsidTr="00F45EF6">
        <w:trPr>
          <w:trHeight w:val="20"/>
        </w:trPr>
        <w:tc>
          <w:tcPr>
            <w:tcW w:w="404" w:type="pct"/>
            <w:shd w:val="clear" w:color="auto" w:fill="F2F2F2" w:themeFill="background1" w:themeFillShade="F2"/>
            <w:vAlign w:val="center"/>
          </w:tcPr>
          <w:p w14:paraId="2D955993" w14:textId="77777777" w:rsidR="00BB0616" w:rsidRPr="006D0278" w:rsidRDefault="00BB0616" w:rsidP="00BB0616">
            <w:pPr>
              <w:pStyle w:val="ListParagraph"/>
              <w:numPr>
                <w:ilvl w:val="0"/>
                <w:numId w:val="2"/>
              </w:numPr>
              <w:spacing w:line="240" w:lineRule="auto"/>
              <w:ind w:left="0" w:firstLine="0"/>
              <w:jc w:val="center"/>
              <w:rPr>
                <w:rFonts w:ascii="Times New Roman" w:hAnsi="Times New Roman" w:cs="Times New Roman"/>
              </w:rPr>
            </w:pPr>
          </w:p>
        </w:tc>
        <w:tc>
          <w:tcPr>
            <w:tcW w:w="2391" w:type="pct"/>
            <w:shd w:val="clear" w:color="auto" w:fill="F2F2F2" w:themeFill="background1" w:themeFillShade="F2"/>
            <w:vAlign w:val="center"/>
          </w:tcPr>
          <w:p w14:paraId="559A1772" w14:textId="77777777" w:rsidR="00BB0616" w:rsidRPr="005A6871" w:rsidRDefault="00BB0616" w:rsidP="00603E6A">
            <w:pPr>
              <w:rPr>
                <w:rFonts w:ascii="Times New Roman" w:hAnsi="Times New Roman" w:cs="Times New Roman"/>
                <w:sz w:val="24"/>
                <w:szCs w:val="24"/>
              </w:rPr>
            </w:pPr>
            <w:bookmarkStart w:id="2" w:name="_Hlk99702818"/>
            <w:r w:rsidRPr="005A6871">
              <w:rPr>
                <w:rFonts w:ascii="Times New Roman" w:hAnsi="Times New Roman" w:cs="Times New Roman"/>
                <w:sz w:val="24"/>
                <w:szCs w:val="24"/>
              </w:rPr>
              <w:t>Vykdomas žaliasis pirkimas (taikomi aplinkos apsaugos reikalavimai ir (arba) kriterijai</w:t>
            </w:r>
            <w:bookmarkEnd w:id="2"/>
            <w:r w:rsidRPr="005A6871">
              <w:rPr>
                <w:rFonts w:ascii="Times New Roman" w:hAnsi="Times New Roman" w:cs="Times New Roman"/>
                <w:sz w:val="24"/>
                <w:szCs w:val="24"/>
              </w:rPr>
              <w:t xml:space="preserve">): </w:t>
            </w:r>
          </w:p>
        </w:tc>
        <w:tc>
          <w:tcPr>
            <w:tcW w:w="2205" w:type="pct"/>
            <w:vAlign w:val="center"/>
          </w:tcPr>
          <w:p w14:paraId="366E0388" w14:textId="77777777" w:rsidR="00BB0616" w:rsidRDefault="00D27177" w:rsidP="00603E6A">
            <w:pPr>
              <w:rPr>
                <w:rFonts w:ascii="Times New Roman" w:hAnsi="Times New Roman" w:cs="Times New Roman"/>
                <w:sz w:val="24"/>
                <w:szCs w:val="24"/>
              </w:rPr>
            </w:pPr>
            <w:sdt>
              <w:sdtPr>
                <w:rPr>
                  <w:rFonts w:ascii="Times New Roman" w:hAnsi="Times New Roman" w:cs="Times New Roman"/>
                  <w:sz w:val="24"/>
                  <w:szCs w:val="24"/>
                </w:rPr>
                <w:id w:val="-841391981"/>
                <w:placeholder>
                  <w:docPart w:val="517C1A6C23BB43BEA5EE91A924C9D160"/>
                </w:placeholder>
                <w:dropDownList>
                  <w:listItem w:value="Pasirinkite elementą."/>
                  <w:listItem w:displayText="Taip" w:value="Taip"/>
                  <w:listItem w:displayText="Ne" w:value="Ne"/>
                </w:dropDownList>
              </w:sdtPr>
              <w:sdtEndPr/>
              <w:sdtContent>
                <w:r w:rsidR="00BB0616" w:rsidRPr="005A6871">
                  <w:rPr>
                    <w:rFonts w:ascii="Times New Roman" w:hAnsi="Times New Roman" w:cs="Times New Roman"/>
                    <w:sz w:val="24"/>
                    <w:szCs w:val="24"/>
                  </w:rPr>
                  <w:t>Taip</w:t>
                </w:r>
              </w:sdtContent>
            </w:sdt>
            <w:r w:rsidR="00BB0616" w:rsidRPr="005A6871">
              <w:rPr>
                <w:rFonts w:ascii="Times New Roman" w:hAnsi="Times New Roman" w:cs="Times New Roman"/>
                <w:sz w:val="24"/>
                <w:szCs w:val="24"/>
              </w:rPr>
              <w:t xml:space="preserve">. </w:t>
            </w:r>
          </w:p>
          <w:p w14:paraId="358A3BB1" w14:textId="48B60733" w:rsidR="00B82B81" w:rsidRPr="004C3AE8" w:rsidRDefault="00B82B81" w:rsidP="00B82B81">
            <w:pPr>
              <w:rPr>
                <w:rFonts w:ascii="Times New Roman" w:hAnsi="Times New Roman" w:cs="Times New Roman"/>
                <w:color w:val="000000" w:themeColor="text1"/>
                <w:kern w:val="2"/>
                <w:sz w:val="24"/>
                <w:szCs w:val="24"/>
                <w:shd w:val="clear" w:color="auto" w:fill="FFFFFF"/>
              </w:rPr>
            </w:pPr>
            <w:r w:rsidRPr="004C3AE8">
              <w:rPr>
                <w:rFonts w:ascii="Times New Roman" w:hAnsi="Times New Roman" w:cs="Times New Roman"/>
                <w:color w:val="000000"/>
                <w:kern w:val="2"/>
                <w:sz w:val="24"/>
                <w:szCs w:val="24"/>
                <w:shd w:val="clear" w:color="auto" w:fill="FFFFFF"/>
              </w:rPr>
              <w:t xml:space="preserve">Aplinkosauginiai kriterijai </w:t>
            </w:r>
            <w:r>
              <w:rPr>
                <w:rFonts w:ascii="Times New Roman" w:hAnsi="Times New Roman" w:cs="Times New Roman"/>
                <w:color w:val="000000"/>
                <w:kern w:val="2"/>
                <w:sz w:val="24"/>
                <w:szCs w:val="24"/>
                <w:shd w:val="clear" w:color="auto" w:fill="FFFFFF"/>
              </w:rPr>
              <w:t>Paslaugoms</w:t>
            </w:r>
            <w:r w:rsidRPr="004C3AE8">
              <w:rPr>
                <w:rFonts w:ascii="Times New Roman" w:hAnsi="Times New Roman" w:cs="Times New Roman"/>
                <w:color w:val="000000"/>
                <w:kern w:val="2"/>
                <w:sz w:val="24"/>
                <w:szCs w:val="24"/>
                <w:shd w:val="clear" w:color="auto" w:fill="FFFFFF"/>
              </w:rPr>
              <w:t xml:space="preserve"> nustatomi vadovaujantis </w:t>
            </w:r>
            <w:r w:rsidRPr="004C3AE8">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4C3AE8">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w:t>
            </w:r>
            <w:r w:rsidRPr="004C3AE8">
              <w:rPr>
                <w:rFonts w:ascii="Times New Roman" w:hAnsi="Times New Roman" w:cs="Times New Roman"/>
                <w:color w:val="000000" w:themeColor="text1"/>
                <w:kern w:val="2"/>
                <w:sz w:val="24"/>
                <w:szCs w:val="24"/>
                <w:shd w:val="clear" w:color="auto" w:fill="FFFFFF"/>
              </w:rPr>
              <w:t>:</w:t>
            </w:r>
          </w:p>
          <w:p w14:paraId="1320D37D" w14:textId="2E5FF7F2" w:rsidR="00B82B81" w:rsidRPr="004C3AE8" w:rsidRDefault="00B82B81" w:rsidP="00B82B81">
            <w:pPr>
              <w:rPr>
                <w:rFonts w:ascii="Times New Roman" w:hAnsi="Times New Roman" w:cs="Times New Roman"/>
                <w:color w:val="000000" w:themeColor="text1"/>
                <w:kern w:val="2"/>
                <w:sz w:val="24"/>
                <w:szCs w:val="24"/>
                <w:shd w:val="clear" w:color="auto" w:fill="FFFFFF"/>
              </w:rPr>
            </w:pPr>
            <w:r>
              <w:rPr>
                <w:rFonts w:ascii="Times New Roman" w:hAnsi="Times New Roman" w:cs="Times New Roman"/>
                <w:sz w:val="24"/>
                <w:szCs w:val="24"/>
              </w:rPr>
              <w:t>4.4.3 papun</w:t>
            </w:r>
            <w:r w:rsidR="009832A3">
              <w:rPr>
                <w:rFonts w:ascii="Times New Roman" w:hAnsi="Times New Roman" w:cs="Times New Roman"/>
                <w:sz w:val="24"/>
                <w:szCs w:val="24"/>
              </w:rPr>
              <w:t>kčiu</w:t>
            </w:r>
            <w:r>
              <w:rPr>
                <w:rFonts w:ascii="Times New Roman" w:hAnsi="Times New Roman" w:cs="Times New Roman"/>
                <w:sz w:val="24"/>
                <w:szCs w:val="24"/>
              </w:rPr>
              <w:t xml:space="preserve">: </w:t>
            </w:r>
            <w:r w:rsidRPr="00142FA5">
              <w:rPr>
                <w:rFonts w:ascii="Times New Roman" w:hAnsi="Times New Roman" w:cs="Times New Roman"/>
                <w:sz w:val="24"/>
                <w:szCs w:val="24"/>
              </w:rPr>
              <w:t xml:space="preserve">perkama tik nematerialaus pobūdžio (intelektinė) </w:t>
            </w:r>
            <w:r>
              <w:rPr>
                <w:rFonts w:ascii="Times New Roman" w:hAnsi="Times New Roman" w:cs="Times New Roman"/>
                <w:sz w:val="24"/>
                <w:szCs w:val="24"/>
              </w:rPr>
              <w:t>paslauga</w:t>
            </w:r>
            <w:r w:rsidRPr="00142FA5">
              <w:rPr>
                <w:rFonts w:ascii="Times New Roman" w:hAnsi="Times New Roman" w:cs="Times New Roman"/>
                <w:sz w:val="24"/>
                <w:szCs w:val="24"/>
              </w:rPr>
              <w:t>, nesusijusi su materialaus objekto sukūrimu, kurios tiekimo metu nėra numatomas reikšmingas neigiamas poveikis aplinkai, nesukuriamas taršos šaltinis ir negeneruojamos atliekos (pvz.</w:t>
            </w:r>
            <w:r w:rsidR="009832A3">
              <w:rPr>
                <w:rFonts w:ascii="Times New Roman" w:hAnsi="Times New Roman" w:cs="Times New Roman"/>
                <w:sz w:val="24"/>
                <w:szCs w:val="24"/>
              </w:rPr>
              <w:t>,</w:t>
            </w:r>
            <w:r w:rsidRPr="00142FA5">
              <w:rPr>
                <w:rFonts w:ascii="Times New Roman" w:hAnsi="Times New Roman" w:cs="Times New Roman"/>
                <w:sz w:val="24"/>
                <w:szCs w:val="24"/>
              </w:rPr>
              <w:t xml:space="preserve"> programavimo, programinės įrangos nuomos ir informacinių sistemų priežiūra, konsultacijos ir kita)</w:t>
            </w:r>
            <w:r>
              <w:rPr>
                <w:rFonts w:ascii="Times New Roman" w:hAnsi="Times New Roman" w:cs="Times New Roman"/>
                <w:sz w:val="24"/>
                <w:szCs w:val="24"/>
              </w:rPr>
              <w:t>;</w:t>
            </w:r>
            <w:r w:rsidRPr="004C3AE8">
              <w:rPr>
                <w:rFonts w:ascii="Times New Roman" w:hAnsi="Times New Roman" w:cs="Times New Roman"/>
                <w:sz w:val="24"/>
                <w:szCs w:val="24"/>
              </w:rPr>
              <w:t xml:space="preserve"> </w:t>
            </w:r>
          </w:p>
          <w:p w14:paraId="13824F5A" w14:textId="4B476CB5" w:rsidR="00B82B81" w:rsidRPr="005A6871" w:rsidRDefault="00B82B81" w:rsidP="00B82B81">
            <w:pPr>
              <w:rPr>
                <w:rFonts w:ascii="Times New Roman" w:hAnsi="Times New Roman" w:cs="Times New Roman"/>
                <w:sz w:val="24"/>
                <w:szCs w:val="24"/>
              </w:rPr>
            </w:pPr>
            <w:r w:rsidRPr="004C3AE8">
              <w:rPr>
                <w:rFonts w:ascii="Times New Roman" w:hAnsi="Times New Roman" w:cs="Times New Roman"/>
                <w:color w:val="000000" w:themeColor="text1"/>
                <w:kern w:val="2"/>
                <w:sz w:val="24"/>
                <w:szCs w:val="24"/>
                <w:shd w:val="clear" w:color="auto" w:fill="FFFFFF"/>
              </w:rPr>
              <w:t>4.4.4 papunk</w:t>
            </w:r>
            <w:r w:rsidR="009832A3">
              <w:rPr>
                <w:rFonts w:ascii="Times New Roman" w:hAnsi="Times New Roman" w:cs="Times New Roman"/>
                <w:color w:val="000000" w:themeColor="text1"/>
                <w:kern w:val="2"/>
                <w:sz w:val="24"/>
                <w:szCs w:val="24"/>
                <w:shd w:val="clear" w:color="auto" w:fill="FFFFFF"/>
              </w:rPr>
              <w:t>čiu</w:t>
            </w:r>
            <w:r w:rsidRPr="004C3AE8">
              <w:rPr>
                <w:rFonts w:ascii="Times New Roman" w:hAnsi="Times New Roman" w:cs="Times New Roman"/>
                <w:color w:val="000000" w:themeColor="text1"/>
                <w:kern w:val="2"/>
                <w:sz w:val="24"/>
                <w:szCs w:val="24"/>
                <w:shd w:val="clear" w:color="auto" w:fill="FFFFFF"/>
              </w:rPr>
              <w:t xml:space="preserve"> (savarankiškai nustatomi aplinkos apsaugos kriterijai): Sutartis ir jos vykdymo metu rengiama dokumentacija,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Pirkėjui turi būti pateikti tik elektroniniu formatu, o dokumentacija, kuri turi būti pasirašoma, ir </w:t>
            </w:r>
            <w:r>
              <w:rPr>
                <w:rFonts w:ascii="Times New Roman" w:hAnsi="Times New Roman" w:cs="Times New Roman"/>
                <w:color w:val="000000" w:themeColor="text1"/>
                <w:kern w:val="2"/>
                <w:sz w:val="24"/>
                <w:szCs w:val="24"/>
                <w:shd w:val="clear" w:color="auto" w:fill="FFFFFF"/>
              </w:rPr>
              <w:t>Paslaugų</w:t>
            </w:r>
            <w:r w:rsidRPr="004C3AE8">
              <w:rPr>
                <w:rFonts w:ascii="Times New Roman" w:hAnsi="Times New Roman" w:cs="Times New Roman"/>
                <w:color w:val="000000" w:themeColor="text1"/>
                <w:kern w:val="2"/>
                <w:sz w:val="24"/>
                <w:szCs w:val="24"/>
                <w:shd w:val="clear" w:color="auto" w:fill="FFFFFF"/>
              </w:rPr>
              <w:t xml:space="preserve"> perdavimo–priėmimo aktai turi būti pasirašomi elektroniniu parašu.</w:t>
            </w:r>
          </w:p>
        </w:tc>
      </w:tr>
    </w:tbl>
    <w:p w14:paraId="4E25F779" w14:textId="77777777" w:rsidR="00BB0616" w:rsidRPr="006D0278" w:rsidRDefault="00BB0616" w:rsidP="00BB0616">
      <w:pPr>
        <w:pStyle w:val="ListParagraph"/>
        <w:jc w:val="both"/>
        <w:rPr>
          <w:rFonts w:ascii="Times New Roman" w:hAnsi="Times New Roman" w:cs="Times New Roman"/>
        </w:rPr>
      </w:pPr>
    </w:p>
    <w:p w14:paraId="2193C4A9" w14:textId="77777777" w:rsidR="00BB0616" w:rsidRPr="005A6871" w:rsidRDefault="00BB0616" w:rsidP="00BB0616">
      <w:pPr>
        <w:pStyle w:val="ListParagraph"/>
        <w:numPr>
          <w:ilvl w:val="0"/>
          <w:numId w:val="1"/>
        </w:numPr>
        <w:ind w:left="284" w:hanging="284"/>
        <w:jc w:val="both"/>
        <w:rPr>
          <w:rFonts w:ascii="Times New Roman" w:hAnsi="Times New Roman" w:cs="Times New Roman"/>
          <w:b/>
          <w:bCs/>
          <w:sz w:val="24"/>
          <w:szCs w:val="24"/>
        </w:rPr>
      </w:pPr>
      <w:r w:rsidRPr="005A6871">
        <w:rPr>
          <w:rFonts w:ascii="Times New Roman" w:hAnsi="Times New Roman" w:cs="Times New Roman"/>
          <w:b/>
          <w:bCs/>
          <w:sz w:val="24"/>
          <w:szCs w:val="24"/>
        </w:rPr>
        <w:t>Informacija apie pirkimo dalis:</w:t>
      </w:r>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Description w:val="dbfd"/>
      </w:tblPr>
      <w:tblGrid>
        <w:gridCol w:w="743"/>
        <w:gridCol w:w="4826"/>
        <w:gridCol w:w="4393"/>
      </w:tblGrid>
      <w:tr w:rsidR="00BB0616" w:rsidRPr="006E42A7" w14:paraId="22344283" w14:textId="77777777" w:rsidTr="00603E6A">
        <w:trPr>
          <w:trHeight w:val="257"/>
        </w:trPr>
        <w:tc>
          <w:tcPr>
            <w:tcW w:w="373" w:type="pct"/>
            <w:shd w:val="clear" w:color="auto" w:fill="F2F2F2" w:themeFill="background1" w:themeFillShade="F2"/>
            <w:vAlign w:val="center"/>
          </w:tcPr>
          <w:p w14:paraId="3CEC49DB"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2.1.</w:t>
            </w:r>
          </w:p>
        </w:tc>
        <w:tc>
          <w:tcPr>
            <w:tcW w:w="2422" w:type="pct"/>
            <w:shd w:val="clear" w:color="auto" w:fill="F2F2F2" w:themeFill="background1" w:themeFillShade="F2"/>
            <w:vAlign w:val="center"/>
          </w:tcPr>
          <w:p w14:paraId="4FDA34D1"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Pirkimas skaidomas į dalis.</w:t>
            </w:r>
          </w:p>
        </w:tc>
        <w:tc>
          <w:tcPr>
            <w:tcW w:w="2205" w:type="pct"/>
            <w:vAlign w:val="center"/>
          </w:tcPr>
          <w:p w14:paraId="0129231A" w14:textId="77777777" w:rsidR="00BB0616" w:rsidRPr="006E42A7" w:rsidRDefault="00D27177" w:rsidP="00603E6A">
            <w:pPr>
              <w:spacing w:after="0" w:line="240" w:lineRule="auto"/>
              <w:rPr>
                <w:rFonts w:ascii="Times New Roman" w:eastAsia="Calibri" w:hAnsi="Times New Roman" w:cs="Times New Roman"/>
                <w:sz w:val="24"/>
                <w:szCs w:val="24"/>
              </w:rPr>
            </w:pPr>
            <w:sdt>
              <w:sdtPr>
                <w:rPr>
                  <w:rFonts w:ascii="Times New Roman" w:eastAsia="Calibri" w:hAnsi="Times New Roman" w:cs="Times New Roman"/>
                  <w:sz w:val="24"/>
                  <w:szCs w:val="24"/>
                </w:rPr>
                <w:id w:val="1304974571"/>
                <w:placeholder>
                  <w:docPart w:val="5F4CA4740649495D82663098AE733E51"/>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B0616" w:rsidRPr="006E42A7">
                  <w:rPr>
                    <w:rFonts w:ascii="Times New Roman" w:eastAsia="Calibri" w:hAnsi="Times New Roman" w:cs="Times New Roman"/>
                    <w:sz w:val="24"/>
                    <w:szCs w:val="24"/>
                  </w:rPr>
                  <w:t>Neskaidomas. Informacija nurodyta lentelės 2.2 punkte.</w:t>
                </w:r>
              </w:sdtContent>
            </w:sdt>
          </w:p>
        </w:tc>
      </w:tr>
      <w:tr w:rsidR="00BB0616" w:rsidRPr="006E42A7" w14:paraId="2971F99A" w14:textId="77777777" w:rsidTr="00603E6A">
        <w:trPr>
          <w:trHeight w:val="257"/>
        </w:trPr>
        <w:tc>
          <w:tcPr>
            <w:tcW w:w="373" w:type="pct"/>
            <w:shd w:val="clear" w:color="auto" w:fill="F2F2F2" w:themeFill="background1" w:themeFillShade="F2"/>
            <w:vAlign w:val="center"/>
          </w:tcPr>
          <w:p w14:paraId="49E8598E" w14:textId="77777777" w:rsidR="00BB0616" w:rsidRPr="006E42A7" w:rsidRDefault="00BB0616" w:rsidP="00603E6A">
            <w:pPr>
              <w:pStyle w:val="ListParagraph"/>
              <w:spacing w:after="0" w:line="240" w:lineRule="auto"/>
              <w:ind w:left="0"/>
              <w:rPr>
                <w:rFonts w:ascii="Times New Roman" w:eastAsia="Calibri" w:hAnsi="Times New Roman" w:cs="Times New Roman"/>
                <w:sz w:val="24"/>
                <w:szCs w:val="24"/>
              </w:rPr>
            </w:pPr>
            <w:r w:rsidRPr="006E42A7">
              <w:rPr>
                <w:rFonts w:ascii="Times New Roman" w:eastAsia="Calibri" w:hAnsi="Times New Roman" w:cs="Times New Roman"/>
                <w:sz w:val="24"/>
                <w:szCs w:val="24"/>
              </w:rPr>
              <w:lastRenderedPageBreak/>
              <w:t>2.2.</w:t>
            </w:r>
          </w:p>
        </w:tc>
        <w:tc>
          <w:tcPr>
            <w:tcW w:w="2422" w:type="pct"/>
            <w:shd w:val="clear" w:color="auto" w:fill="F2F2F2" w:themeFill="background1" w:themeFillShade="F2"/>
            <w:vAlign w:val="center"/>
          </w:tcPr>
          <w:p w14:paraId="71C08A3E"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Pagrindimas dėl pirkimo objekto neskaidymo ir kitos pagrįstos aplinkybės, dėl kurių netikslinga pirkimo objektą skaidyti į dalis.</w:t>
            </w:r>
          </w:p>
        </w:tc>
        <w:tc>
          <w:tcPr>
            <w:tcW w:w="2205" w:type="pct"/>
            <w:vAlign w:val="center"/>
          </w:tcPr>
          <w:p w14:paraId="02845308" w14:textId="1A9B652B" w:rsidR="00BB0616" w:rsidRPr="006E42A7" w:rsidRDefault="00D27177" w:rsidP="003414E0">
            <w:pPr>
              <w:spacing w:after="0" w:line="240" w:lineRule="auto"/>
              <w:jc w:val="both"/>
              <w:rPr>
                <w:rFonts w:ascii="Times New Roman" w:eastAsia="Calibri" w:hAnsi="Times New Roman" w:cs="Times New Roman"/>
                <w:sz w:val="24"/>
                <w:szCs w:val="24"/>
              </w:rPr>
            </w:pPr>
            <w:sdt>
              <w:sdtPr>
                <w:rPr>
                  <w:rFonts w:ascii="Times New Roman" w:hAnsi="Times New Roman" w:cs="Times New Roman"/>
                  <w:sz w:val="24"/>
                  <w:szCs w:val="24"/>
                </w:rPr>
                <w:id w:val="1061301249"/>
                <w:placeholder>
                  <w:docPart w:val="9FF0E0822AA2422FAC9465D19DC4E6D2"/>
                </w:placeholder>
                <w:comboBox>
                  <w:listItem w:value="Pasirinkite elementą."/>
                  <w:listItem w:displayText="Netaikoma. Pirkimas skaidomas į dalis." w:value="Netaikoma. Pirkimas skaidomas į dalis."/>
                  <w:listItem w:displayText="_______________" w:value="_______________"/>
                </w:comboBox>
              </w:sdtPr>
              <w:sdtEndPr/>
              <w:sdtContent>
                <w:r w:rsidR="00610D02" w:rsidRPr="00610D02">
                  <w:rPr>
                    <w:rFonts w:ascii="Times New Roman" w:hAnsi="Times New Roman" w:cs="Times New Roman"/>
                    <w:sz w:val="24"/>
                    <w:szCs w:val="24"/>
                  </w:rPr>
                  <w:t xml:space="preserve">Pirkimas į dalis neskaidomas, nes paslaugų negalės teikti keli tiekėjai dėl šių priežasčių: </w:t>
                </w:r>
                <w:r w:rsidR="00610D02">
                  <w:rPr>
                    <w:rFonts w:ascii="Times New Roman" w:hAnsi="Times New Roman" w:cs="Times New Roman"/>
                    <w:sz w:val="24"/>
                    <w:szCs w:val="24"/>
                  </w:rPr>
                  <w:t>į</w:t>
                </w:r>
                <w:r w:rsidR="00610D02" w:rsidRPr="00610D02">
                  <w:rPr>
                    <w:rFonts w:ascii="Times New Roman" w:hAnsi="Times New Roman" w:cs="Times New Roman"/>
                    <w:sz w:val="24"/>
                    <w:szCs w:val="24"/>
                  </w:rPr>
                  <w:t>sigyjama viena vientisa paslauga, programinė įranga nedaloma, aptarnavimas reikalingas jai, kaip visumai. Pagal sutartį turės būti prižiūrima visa „</w:t>
                </w:r>
                <w:proofErr w:type="spellStart"/>
                <w:r w:rsidR="00610D02" w:rsidRPr="00610D02">
                  <w:rPr>
                    <w:rFonts w:ascii="Times New Roman" w:hAnsi="Times New Roman" w:cs="Times New Roman"/>
                    <w:sz w:val="24"/>
                    <w:szCs w:val="24"/>
                  </w:rPr>
                  <w:t>ArcGis</w:t>
                </w:r>
                <w:proofErr w:type="spellEnd"/>
                <w:r w:rsidR="00610D02" w:rsidRPr="00610D02">
                  <w:rPr>
                    <w:rFonts w:ascii="Times New Roman" w:hAnsi="Times New Roman" w:cs="Times New Roman"/>
                    <w:sz w:val="24"/>
                    <w:szCs w:val="24"/>
                  </w:rPr>
                  <w:t>“ sistema ir tos sistemos elementų tarpusavio integracija.</w:t>
                </w:r>
              </w:sdtContent>
            </w:sdt>
          </w:p>
        </w:tc>
      </w:tr>
      <w:tr w:rsidR="00BB0616" w:rsidRPr="006E42A7" w14:paraId="4FA68CB9" w14:textId="77777777" w:rsidTr="00603E6A">
        <w:trPr>
          <w:trHeight w:val="257"/>
        </w:trPr>
        <w:tc>
          <w:tcPr>
            <w:tcW w:w="373" w:type="pct"/>
            <w:shd w:val="clear" w:color="auto" w:fill="F2F2F2" w:themeFill="background1" w:themeFillShade="F2"/>
            <w:vAlign w:val="center"/>
          </w:tcPr>
          <w:p w14:paraId="14815C6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2.3.</w:t>
            </w:r>
          </w:p>
        </w:tc>
        <w:tc>
          <w:tcPr>
            <w:tcW w:w="2422" w:type="pct"/>
            <w:shd w:val="clear" w:color="auto" w:fill="F2F2F2" w:themeFill="background1" w:themeFillShade="F2"/>
            <w:vAlign w:val="center"/>
          </w:tcPr>
          <w:p w14:paraId="41C34CB0"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Pirkimo dalys</w:t>
            </w:r>
          </w:p>
        </w:tc>
        <w:tc>
          <w:tcPr>
            <w:tcW w:w="2205" w:type="pct"/>
            <w:vAlign w:val="center"/>
          </w:tcPr>
          <w:sdt>
            <w:sdtPr>
              <w:rPr>
                <w:rFonts w:ascii="Times New Roman" w:eastAsia="Calibri" w:hAnsi="Times New Roman" w:cs="Times New Roman"/>
                <w:sz w:val="24"/>
                <w:szCs w:val="24"/>
              </w:rPr>
              <w:id w:val="1236599416"/>
              <w:placeholder>
                <w:docPart w:val="8E6744CB38874B34AA60820EE5304962"/>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7C61D147"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3FCFF454" w14:textId="77777777" w:rsidTr="00603E6A">
        <w:trPr>
          <w:trHeight w:val="257"/>
        </w:trPr>
        <w:tc>
          <w:tcPr>
            <w:tcW w:w="373" w:type="pct"/>
            <w:shd w:val="clear" w:color="auto" w:fill="F2F2F2" w:themeFill="background1" w:themeFillShade="F2"/>
            <w:vAlign w:val="center"/>
          </w:tcPr>
          <w:p w14:paraId="43717FD5"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2.4.</w:t>
            </w:r>
          </w:p>
        </w:tc>
        <w:tc>
          <w:tcPr>
            <w:tcW w:w="2422" w:type="pct"/>
            <w:shd w:val="clear" w:color="auto" w:fill="F2F2F2" w:themeFill="background1" w:themeFillShade="F2"/>
          </w:tcPr>
          <w:p w14:paraId="7441D40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Dėl kelių pirkimo objekto dalių tas pats tiekėjas gali pateikti pasiūlymą.</w:t>
            </w:r>
          </w:p>
        </w:tc>
        <w:tc>
          <w:tcPr>
            <w:tcW w:w="2205" w:type="pct"/>
            <w:vAlign w:val="center"/>
          </w:tcPr>
          <w:sdt>
            <w:sdtPr>
              <w:rPr>
                <w:rFonts w:ascii="Times New Roman" w:eastAsia="Calibri" w:hAnsi="Times New Roman" w:cs="Times New Roman"/>
                <w:sz w:val="24"/>
                <w:szCs w:val="24"/>
              </w:rPr>
              <w:id w:val="860546462"/>
              <w:placeholder>
                <w:docPart w:val="FB20F19C53C74975AD713E4C37BF46D9"/>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1C7140CF"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09DB238A" w14:textId="77777777" w:rsidTr="00603E6A">
        <w:trPr>
          <w:trHeight w:val="257"/>
        </w:trPr>
        <w:tc>
          <w:tcPr>
            <w:tcW w:w="373" w:type="pct"/>
            <w:shd w:val="clear" w:color="auto" w:fill="F2F2F2" w:themeFill="background1" w:themeFillShade="F2"/>
            <w:vAlign w:val="center"/>
          </w:tcPr>
          <w:p w14:paraId="27DD1E06"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2.5.</w:t>
            </w:r>
          </w:p>
        </w:tc>
        <w:tc>
          <w:tcPr>
            <w:tcW w:w="2422" w:type="pct"/>
            <w:shd w:val="clear" w:color="auto" w:fill="F2F2F2" w:themeFill="background1" w:themeFillShade="F2"/>
          </w:tcPr>
          <w:p w14:paraId="68D5880C"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205" w:type="pct"/>
            <w:vAlign w:val="center"/>
          </w:tcPr>
          <w:sdt>
            <w:sdtPr>
              <w:rPr>
                <w:rFonts w:ascii="Times New Roman" w:eastAsia="Calibri" w:hAnsi="Times New Roman" w:cs="Times New Roman"/>
                <w:sz w:val="24"/>
                <w:szCs w:val="24"/>
              </w:rPr>
              <w:id w:val="2041552144"/>
              <w:placeholder>
                <w:docPart w:val="AA61DAF240C44307AFF81831F57D9BA5"/>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62D11337" w14:textId="77777777" w:rsidR="00BB0616" w:rsidRPr="006E42A7" w:rsidRDefault="00BB0616" w:rsidP="00603E6A">
                <w:pPr>
                  <w:spacing w:after="0" w:line="240" w:lineRule="auto"/>
                  <w:rPr>
                    <w:rFonts w:ascii="Times New Roman" w:eastAsia="Calibri" w:hAnsi="Times New Roman" w:cs="Times New Roman"/>
                    <w:color w:val="0070C0"/>
                    <w:sz w:val="24"/>
                    <w:szCs w:val="24"/>
                  </w:rPr>
                </w:pPr>
                <w:r w:rsidRPr="006E42A7">
                  <w:rPr>
                    <w:rFonts w:ascii="Times New Roman" w:eastAsia="Calibri" w:hAnsi="Times New Roman" w:cs="Times New Roman"/>
                    <w:sz w:val="24"/>
                    <w:szCs w:val="24"/>
                  </w:rPr>
                  <w:t>Netaikoma. Pirkimas neskaidomas į dalis.</w:t>
                </w:r>
              </w:p>
            </w:sdtContent>
          </w:sdt>
        </w:tc>
      </w:tr>
      <w:tr w:rsidR="00BB0616" w:rsidRPr="006E42A7" w14:paraId="6BC110F3" w14:textId="77777777" w:rsidTr="00603E6A">
        <w:trPr>
          <w:trHeight w:val="257"/>
        </w:trPr>
        <w:tc>
          <w:tcPr>
            <w:tcW w:w="373" w:type="pct"/>
            <w:shd w:val="clear" w:color="auto" w:fill="F2F2F2" w:themeFill="background1" w:themeFillShade="F2"/>
            <w:vAlign w:val="center"/>
          </w:tcPr>
          <w:p w14:paraId="36EF1098"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2.6.</w:t>
            </w:r>
          </w:p>
        </w:tc>
        <w:tc>
          <w:tcPr>
            <w:tcW w:w="2422" w:type="pct"/>
            <w:shd w:val="clear" w:color="auto" w:fill="F2F2F2" w:themeFill="background1" w:themeFillShade="F2"/>
          </w:tcPr>
          <w:p w14:paraId="0C5C582F" w14:textId="77777777" w:rsidR="00BB0616" w:rsidRPr="006E42A7" w:rsidRDefault="00BB0616" w:rsidP="00603E6A">
            <w:pPr>
              <w:spacing w:after="0" w:line="240" w:lineRule="auto"/>
              <w:rPr>
                <w:rFonts w:ascii="Times New Roman" w:eastAsia="Calibri" w:hAnsi="Times New Roman" w:cs="Times New Roman"/>
                <w:sz w:val="24"/>
                <w:szCs w:val="24"/>
              </w:rPr>
            </w:pPr>
            <w:r w:rsidRPr="006E42A7">
              <w:rPr>
                <w:rFonts w:ascii="Times New Roman" w:eastAsia="Calibri" w:hAnsi="Times New Roman" w:cs="Times New Roman"/>
                <w:sz w:val="24"/>
                <w:szCs w:val="24"/>
              </w:rPr>
              <w:t>Ar perkančioji organizacija pasilieka galimybę nuspręsti sudaryti vieną pirkimo sutartį dėl jos nurodytų pirkimo dalių ar jų grupių, dėl kurių pagal pirkimo dokumentus laimėtoju gali būti nustatomas tas pats tiekėjas.</w:t>
            </w:r>
          </w:p>
        </w:tc>
        <w:tc>
          <w:tcPr>
            <w:tcW w:w="2205" w:type="pct"/>
            <w:vAlign w:val="center"/>
          </w:tcPr>
          <w:sdt>
            <w:sdtPr>
              <w:rPr>
                <w:rFonts w:ascii="Times New Roman" w:eastAsia="Calibri" w:hAnsi="Times New Roman" w:cs="Times New Roman"/>
                <w:sz w:val="24"/>
                <w:szCs w:val="24"/>
              </w:rPr>
              <w:id w:val="-825814967"/>
              <w:placeholder>
                <w:docPart w:val="6DD48CD616874A1C898C8FC6B0C3FC6A"/>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AFC90F" w14:textId="77777777" w:rsidR="00BB0616" w:rsidRPr="006E42A7" w:rsidRDefault="00BB0616" w:rsidP="00603E6A">
                <w:pPr>
                  <w:spacing w:after="0" w:line="240" w:lineRule="auto"/>
                  <w:rPr>
                    <w:rFonts w:ascii="Times New Roman" w:eastAsia="Calibri" w:hAnsi="Times New Roman" w:cs="Times New Roman"/>
                    <w:i/>
                    <w:sz w:val="24"/>
                    <w:szCs w:val="24"/>
                  </w:rPr>
                </w:pPr>
                <w:r w:rsidRPr="006E42A7">
                  <w:rPr>
                    <w:rFonts w:ascii="Times New Roman" w:eastAsia="Calibri" w:hAnsi="Times New Roman" w:cs="Times New Roman"/>
                    <w:sz w:val="24"/>
                    <w:szCs w:val="24"/>
                  </w:rPr>
                  <w:t>Netaikoma. Pirkimas neskaidomas į dalis.</w:t>
                </w:r>
              </w:p>
            </w:sdtContent>
          </w:sdt>
        </w:tc>
      </w:tr>
    </w:tbl>
    <w:p w14:paraId="68B42593" w14:textId="77777777" w:rsidR="00BB0616" w:rsidRPr="006D0278" w:rsidRDefault="00BB0616" w:rsidP="00BB0616">
      <w:pPr>
        <w:jc w:val="both"/>
        <w:rPr>
          <w:rFonts w:ascii="Times New Roman" w:hAnsi="Times New Roman" w:cs="Times New Roman"/>
        </w:rPr>
      </w:pPr>
    </w:p>
    <w:p w14:paraId="62125670" w14:textId="77777777" w:rsidR="00BB0616" w:rsidRPr="00570DC3" w:rsidRDefault="00BB0616" w:rsidP="00BB0616">
      <w:pPr>
        <w:pStyle w:val="ListParagraph"/>
        <w:numPr>
          <w:ilvl w:val="0"/>
          <w:numId w:val="1"/>
        </w:numPr>
        <w:ind w:left="284" w:hanging="284"/>
        <w:jc w:val="both"/>
        <w:rPr>
          <w:rFonts w:ascii="Times New Roman" w:hAnsi="Times New Roman" w:cs="Times New Roman"/>
          <w:b/>
          <w:bCs/>
          <w:sz w:val="24"/>
          <w:szCs w:val="24"/>
        </w:rPr>
      </w:pPr>
      <w:r w:rsidRPr="00BE0406">
        <w:rPr>
          <w:rFonts w:ascii="Times New Roman" w:hAnsi="Times New Roman" w:cs="Times New Roman"/>
          <w:b/>
          <w:bCs/>
          <w:sz w:val="24"/>
          <w:szCs w:val="24"/>
        </w:rPr>
        <w:t>Tiekėjų pašalinimo pagrindai:</w:t>
      </w:r>
    </w:p>
    <w:p w14:paraId="748ADEF3" w14:textId="77777777" w:rsidR="00BB0616" w:rsidRPr="00BE0406" w:rsidRDefault="00BB0616" w:rsidP="00BB0616">
      <w:pPr>
        <w:pStyle w:val="ListParagraph"/>
        <w:numPr>
          <w:ilvl w:val="1"/>
          <w:numId w:val="1"/>
        </w:numPr>
        <w:ind w:left="426" w:hanging="426"/>
        <w:jc w:val="both"/>
        <w:rPr>
          <w:rFonts w:ascii="Times New Roman" w:hAnsi="Times New Roman" w:cs="Times New Roman"/>
          <w:sz w:val="24"/>
          <w:szCs w:val="24"/>
        </w:rPr>
      </w:pPr>
      <w:r w:rsidRPr="00BE0406">
        <w:rPr>
          <w:rFonts w:ascii="Times New Roman" w:hAnsi="Times New Roman" w:cs="Times New Roman"/>
          <w:sz w:val="24"/>
          <w:szCs w:val="24"/>
        </w:rPr>
        <w:t>Tiekėjas privalo neturėti 3.1.1 – 3.1.11 punktuose nustatytų tiekėjo pašalinimo pagrindų. Dėl kiekvieno ūkio subjekto (tiekėjas, jungtinės veiklos partneriai [jeigu pasiūlymą teikia ūkio subjektų grupė] ir/ar kiti ūkio subjektai [jeigu jų pajėgumais remiamasi]) ir subtiekėjai [jeigu pirkimo dokumentuose jiems atskirai nustatomi tokie reikalavimai] atskirai turi pateikti tų ūkio subjektų tinkamai užpildytą ir pasirašytą EBVPD (žr. Europos bendrasis viešųjų pirkimų dokumentas (EBVPD)</w:t>
      </w:r>
      <w:r>
        <w:rPr>
          <w:rFonts w:ascii="Times New Roman" w:hAnsi="Times New Roman" w:cs="Times New Roman"/>
          <w:sz w:val="24"/>
          <w:szCs w:val="24"/>
        </w:rPr>
        <w:t xml:space="preserve"> </w:t>
      </w:r>
      <w:r w:rsidRPr="00BE0406">
        <w:rPr>
          <w:rFonts w:ascii="Times New Roman" w:hAnsi="Times New Roman" w:cs="Times New Roman"/>
          <w:sz w:val="24"/>
          <w:szCs w:val="24"/>
        </w:rPr>
        <w:t>).</w:t>
      </w:r>
    </w:p>
    <w:tbl>
      <w:tblPr>
        <w:tblStyle w:val="TableGrid"/>
        <w:tblW w:w="5077" w:type="pct"/>
        <w:tblLayout w:type="fixed"/>
        <w:tblLook w:val="04A0" w:firstRow="1" w:lastRow="0" w:firstColumn="1" w:lastColumn="0" w:noHBand="0" w:noVBand="1"/>
      </w:tblPr>
      <w:tblGrid>
        <w:gridCol w:w="1020"/>
        <w:gridCol w:w="3809"/>
        <w:gridCol w:w="4200"/>
        <w:gridCol w:w="1086"/>
      </w:tblGrid>
      <w:tr w:rsidR="00BB0616" w:rsidRPr="00820AC7" w14:paraId="347BC927" w14:textId="77777777" w:rsidTr="00603E6A">
        <w:tc>
          <w:tcPr>
            <w:tcW w:w="504" w:type="pct"/>
            <w:vAlign w:val="center"/>
          </w:tcPr>
          <w:p w14:paraId="0E980F6F"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7A94D23D" w14:textId="77777777" w:rsidR="00BB0616" w:rsidRPr="00DD2176" w:rsidRDefault="00BB0616" w:rsidP="00603E6A">
            <w:pPr>
              <w:pStyle w:val="ListParagraph"/>
              <w:tabs>
                <w:tab w:val="left" w:pos="567"/>
              </w:tabs>
              <w:spacing w:before="60" w:after="60"/>
              <w:ind w:left="0"/>
              <w:contextualSpacing w:val="0"/>
              <w:jc w:val="center"/>
              <w:rPr>
                <w:rFonts w:ascii="Times New Roman" w:hAnsi="Times New Roman" w:cs="Times New Roman"/>
                <w:b/>
                <w:sz w:val="24"/>
                <w:szCs w:val="24"/>
              </w:rPr>
            </w:pPr>
            <w:r w:rsidRPr="00DD2176">
              <w:rPr>
                <w:rFonts w:ascii="Times New Roman" w:hAnsi="Times New Roman" w:cs="Times New Roman"/>
                <w:b/>
                <w:bCs/>
                <w:sz w:val="24"/>
                <w:szCs w:val="24"/>
              </w:rPr>
              <w:t>Tiekėjo pašalinimo pagrindai</w:t>
            </w:r>
          </w:p>
        </w:tc>
        <w:tc>
          <w:tcPr>
            <w:tcW w:w="2076" w:type="pct"/>
            <w:vAlign w:val="center"/>
          </w:tcPr>
          <w:p w14:paraId="3A5261DA" w14:textId="77777777" w:rsidR="00BB0616" w:rsidRPr="00DD2176" w:rsidRDefault="00BB0616" w:rsidP="00603E6A">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580AD0F" w14:textId="77777777" w:rsidR="00BB0616" w:rsidRPr="00DD2176" w:rsidRDefault="00BB0616" w:rsidP="00603E6A">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BB0616" w:rsidRPr="00820AC7" w14:paraId="50AC7BCD" w14:textId="77777777" w:rsidTr="00603E6A">
        <w:tc>
          <w:tcPr>
            <w:tcW w:w="504" w:type="pct"/>
          </w:tcPr>
          <w:p w14:paraId="0BE0B98F" w14:textId="77777777" w:rsidR="00BB0616" w:rsidRPr="00DD2176" w:rsidRDefault="00BB0616" w:rsidP="00603E6A">
            <w:pPr>
              <w:pStyle w:val="tajtip"/>
              <w:jc w:val="center"/>
            </w:pPr>
            <w:r w:rsidRPr="00DD2176">
              <w:t>3.1.1.</w:t>
            </w:r>
          </w:p>
        </w:tc>
        <w:tc>
          <w:tcPr>
            <w:tcW w:w="1883" w:type="pct"/>
          </w:tcPr>
          <w:p w14:paraId="473B5500" w14:textId="77777777" w:rsidR="00BB0616" w:rsidRPr="00DD2176" w:rsidRDefault="00BB0616" w:rsidP="00603E6A">
            <w:pPr>
              <w:pStyle w:val="tajtip"/>
              <w:spacing w:before="60" w:after="60"/>
            </w:pPr>
            <w:r w:rsidRPr="00DD2176">
              <w:t xml:space="preserve">Tiekėjas arba jo atsakingas asmuo, nurodytas VPĮ 46 straipsnio 2 dalies </w:t>
            </w:r>
            <w:r w:rsidRPr="00DD2176">
              <w:lastRenderedPageBreak/>
              <w:t>2 punkte, nuteistas už šią nusikalstamą veiką:</w:t>
            </w:r>
          </w:p>
          <w:p w14:paraId="4A38C7BA" w14:textId="77777777" w:rsidR="00BB0616" w:rsidRPr="00DD2176" w:rsidRDefault="00BB0616" w:rsidP="00603E6A">
            <w:pPr>
              <w:pStyle w:val="tajtip"/>
              <w:tabs>
                <w:tab w:val="left" w:pos="207"/>
              </w:tabs>
              <w:spacing w:before="60" w:after="60"/>
              <w:rPr>
                <w:lang w:val="pt-PT"/>
              </w:rPr>
            </w:pPr>
            <w:r w:rsidRPr="00DD2176">
              <w:rPr>
                <w:lang w:val="pt-PT"/>
              </w:rPr>
              <w:t>1) dalyvavimą nusikalstamame susivienijime, jo organizavimą ar vadovavimą jam;</w:t>
            </w:r>
          </w:p>
          <w:p w14:paraId="7F530588" w14:textId="77777777" w:rsidR="00BB0616" w:rsidRPr="00DD2176" w:rsidRDefault="00BB0616" w:rsidP="00603E6A">
            <w:pPr>
              <w:pStyle w:val="tajtip"/>
              <w:tabs>
                <w:tab w:val="left" w:pos="207"/>
              </w:tabs>
              <w:spacing w:before="60" w:after="60"/>
              <w:rPr>
                <w:lang w:val="pt-PT"/>
              </w:rPr>
            </w:pPr>
            <w:r w:rsidRPr="00DD2176">
              <w:rPr>
                <w:lang w:val="pt-PT"/>
              </w:rPr>
              <w:t>2) kyšininkavimą, prekybą poveikiu, papirkimą;</w:t>
            </w:r>
          </w:p>
          <w:p w14:paraId="2F081FE1" w14:textId="77777777" w:rsidR="00BB0616" w:rsidRPr="00DD2176" w:rsidRDefault="00BB0616" w:rsidP="00603E6A">
            <w:pPr>
              <w:pStyle w:val="tajtip"/>
              <w:spacing w:before="60" w:after="60"/>
              <w:rPr>
                <w:lang w:val="pt-PT"/>
              </w:rPr>
            </w:pPr>
            <w:r w:rsidRPr="00DD2176">
              <w:rPr>
                <w:lang w:val="pt-P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BBBCC0" w14:textId="77777777" w:rsidR="00BB0616" w:rsidRPr="00DD2176" w:rsidRDefault="00BB0616" w:rsidP="00603E6A">
            <w:pPr>
              <w:pStyle w:val="tajtip"/>
              <w:spacing w:before="60" w:after="60"/>
              <w:rPr>
                <w:lang w:val="pt-PT"/>
              </w:rPr>
            </w:pPr>
            <w:r w:rsidRPr="00DD2176">
              <w:rPr>
                <w:lang w:val="pt-PT"/>
              </w:rPr>
              <w:t>4) nusikalstamą bankrotą;</w:t>
            </w:r>
          </w:p>
          <w:p w14:paraId="6E44EC90" w14:textId="77777777" w:rsidR="00BB0616" w:rsidRPr="00DD2176" w:rsidRDefault="00BB0616" w:rsidP="00603E6A">
            <w:pPr>
              <w:pStyle w:val="tajtip"/>
              <w:spacing w:before="60" w:after="60"/>
              <w:rPr>
                <w:lang w:val="pt-PT"/>
              </w:rPr>
            </w:pPr>
            <w:r w:rsidRPr="00DD2176">
              <w:rPr>
                <w:lang w:val="pt-PT"/>
              </w:rPr>
              <w:t>5) teroristinį ir su teroristine veikla susijusį nusikaltimą;</w:t>
            </w:r>
          </w:p>
          <w:p w14:paraId="65342FD8" w14:textId="77777777" w:rsidR="00BB0616" w:rsidRPr="00DD2176" w:rsidRDefault="00BB0616" w:rsidP="00603E6A">
            <w:pPr>
              <w:pStyle w:val="tajtip"/>
              <w:spacing w:before="60" w:after="60"/>
              <w:rPr>
                <w:lang w:val="pt-PT"/>
              </w:rPr>
            </w:pPr>
            <w:r w:rsidRPr="00DD2176">
              <w:rPr>
                <w:lang w:val="pt-PT"/>
              </w:rPr>
              <w:t>6) nusikalstamu būdu gauto turto legalizavimą;</w:t>
            </w:r>
          </w:p>
          <w:p w14:paraId="1E1C6217" w14:textId="77777777" w:rsidR="00BB0616" w:rsidRPr="00DD2176" w:rsidRDefault="00BB0616" w:rsidP="00603E6A">
            <w:pPr>
              <w:pStyle w:val="tajtip"/>
              <w:spacing w:before="60" w:after="60"/>
              <w:rPr>
                <w:lang w:val="pt-PT"/>
              </w:rPr>
            </w:pPr>
            <w:r w:rsidRPr="00DD2176">
              <w:rPr>
                <w:lang w:val="pt-PT"/>
              </w:rPr>
              <w:t>7) prekybą žmonėmis, vaiko pirkimą arba pardavimą;</w:t>
            </w:r>
          </w:p>
          <w:p w14:paraId="41EBC00E" w14:textId="77777777" w:rsidR="00BB0616" w:rsidRPr="00DD2176" w:rsidRDefault="00BB0616" w:rsidP="00603E6A">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C33BFAB" w14:textId="77777777" w:rsidR="00BB0616" w:rsidRPr="00DD2176" w:rsidRDefault="00BB0616" w:rsidP="00603E6A">
            <w:pPr>
              <w:pStyle w:val="tajtip"/>
              <w:spacing w:before="60" w:after="60"/>
              <w:rPr>
                <w:lang w:val="pt-PT"/>
              </w:rPr>
            </w:pPr>
            <w:r w:rsidRPr="00DD2176">
              <w:rPr>
                <w:lang w:val="pt-PT"/>
              </w:rPr>
              <w:lastRenderedPageBreak/>
              <w:t>Laikoma, kad tiekėjas arba jo atsakingas asmuo nuteistas už aukščiau nurodytą nusikalstamą veiką, kai dėl:</w:t>
            </w:r>
          </w:p>
          <w:p w14:paraId="384CA9C9" w14:textId="77777777" w:rsidR="00BB0616" w:rsidRPr="00DD2176" w:rsidRDefault="00BB0616" w:rsidP="00603E6A">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701A535E" w14:textId="77777777" w:rsidR="00BB0616" w:rsidRPr="00DD2176" w:rsidRDefault="00BB0616" w:rsidP="00603E6A">
            <w:pPr>
              <w:pStyle w:val="tajtip"/>
              <w:spacing w:before="60" w:after="60"/>
              <w:rPr>
                <w:lang w:val="pt-PT"/>
              </w:rPr>
            </w:pPr>
            <w:r w:rsidRPr="00DD2176">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FD24B3" w14:textId="77777777" w:rsidR="00BB0616" w:rsidRPr="00DD2176" w:rsidRDefault="00BB0616" w:rsidP="00603E6A">
            <w:pPr>
              <w:pStyle w:val="tajtip"/>
              <w:spacing w:before="60" w:after="60"/>
              <w:rPr>
                <w:lang w:val="pt-PT"/>
              </w:rPr>
            </w:pPr>
            <w:r w:rsidRPr="00DD2176">
              <w:rPr>
                <w:lang w:val="pt-PT"/>
              </w:rPr>
              <w:t xml:space="preserve">3) tiekėjo, kuris yra juridinis asmuo, kita organizacija ar jos struktūrinis padalinys, per pastaruosius 5 metus buvo priimtas ir įsiteisėjęs apkaltinamasis teismo nuosprendis </w:t>
            </w:r>
            <w:r w:rsidRPr="00DD2176">
              <w:rPr>
                <w:lang w:val="pt-PT"/>
              </w:rPr>
              <w:lastRenderedPageBreak/>
              <w:t>arba VPĮ 46 straipsnio 3 dalies atveju – galutinis administracinis sprendimas, jeigu toks sprendimas priimamas pagal tiekėjo šalies teisės aktų reikalavimus.</w:t>
            </w:r>
          </w:p>
        </w:tc>
        <w:tc>
          <w:tcPr>
            <w:tcW w:w="2076" w:type="pct"/>
          </w:tcPr>
          <w:p w14:paraId="5675C210"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EA2D43F"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B57F6E"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lastRenderedPageBreak/>
              <w:t>- išrašo iš teismo sprendimo arba</w:t>
            </w:r>
          </w:p>
          <w:p w14:paraId="18E67342"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5BE06BB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4B9122EC" w14:textId="77777777" w:rsidR="00BB0616" w:rsidRPr="00DD2176" w:rsidRDefault="00BB0616" w:rsidP="00603E6A">
            <w:pPr>
              <w:pStyle w:val="NoSpacing"/>
              <w:rPr>
                <w:rFonts w:ascii="Times New Roman" w:hAnsi="Times New Roman"/>
                <w:iCs/>
                <w:sz w:val="24"/>
                <w:szCs w:val="24"/>
                <w:lang w:val="pt-PT" w:eastAsia="en-US"/>
              </w:rPr>
            </w:pPr>
          </w:p>
          <w:p w14:paraId="19F5909A" w14:textId="77777777" w:rsidR="00BB0616" w:rsidRPr="00DD2176" w:rsidRDefault="00BB0616" w:rsidP="00603E6A">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7CB927C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1"/>
            </w:r>
            <w:r w:rsidRPr="00DD2176">
              <w:rPr>
                <w:rFonts w:ascii="Times New Roman" w:hAnsi="Times New Roman"/>
                <w:iCs/>
                <w:sz w:val="24"/>
                <w:szCs w:val="24"/>
                <w:lang w:val="pt-PT" w:eastAsia="en-US"/>
              </w:rPr>
              <w:t>.</w:t>
            </w:r>
          </w:p>
          <w:p w14:paraId="6636FFB6" w14:textId="77777777" w:rsidR="00BB0616" w:rsidRPr="00DD2176" w:rsidRDefault="00BB0616" w:rsidP="00603E6A">
            <w:pPr>
              <w:pStyle w:val="NoSpacing"/>
              <w:rPr>
                <w:rFonts w:ascii="Times New Roman" w:hAnsi="Times New Roman"/>
                <w:iCs/>
                <w:sz w:val="24"/>
                <w:szCs w:val="24"/>
                <w:lang w:val="pt-PT" w:eastAsia="en-US"/>
              </w:rPr>
            </w:pPr>
          </w:p>
          <w:p w14:paraId="66FCD8D5"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0D175CEB" w14:textId="77777777" w:rsidR="00BB0616" w:rsidRPr="00DD2176" w:rsidRDefault="00BB0616" w:rsidP="00603E6A">
            <w:pPr>
              <w:pStyle w:val="NoSpacing"/>
              <w:rPr>
                <w:rFonts w:ascii="Times New Roman" w:hAnsi="Times New Roman"/>
                <w:iCs/>
                <w:sz w:val="24"/>
                <w:szCs w:val="24"/>
                <w:lang w:val="pt-PT" w:eastAsia="en-US"/>
              </w:rPr>
            </w:pPr>
          </w:p>
          <w:p w14:paraId="5454484F"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4066ED98" w14:textId="77777777" w:rsidR="00BB0616" w:rsidRPr="00DD2176" w:rsidRDefault="00BB0616" w:rsidP="00603E6A">
            <w:pPr>
              <w:pStyle w:val="NoSpacing"/>
              <w:rPr>
                <w:rFonts w:ascii="Times New Roman" w:hAnsi="Times New Roman"/>
                <w:iCs/>
                <w:sz w:val="24"/>
                <w:szCs w:val="24"/>
                <w:lang w:val="pt-PT" w:eastAsia="en-US"/>
              </w:rPr>
            </w:pPr>
          </w:p>
          <w:p w14:paraId="47B5B37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lastRenderedPageBreak/>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20B2AE81" w14:textId="77777777" w:rsidR="00BB0616" w:rsidRPr="00DD2176" w:rsidRDefault="00BB0616" w:rsidP="00603E6A">
            <w:pPr>
              <w:pStyle w:val="NoSpacing"/>
              <w:rPr>
                <w:rFonts w:ascii="Times New Roman" w:hAnsi="Times New Roman"/>
                <w:iCs/>
                <w:sz w:val="24"/>
                <w:szCs w:val="24"/>
                <w:lang w:val="pt-PT" w:eastAsia="en-US"/>
              </w:rPr>
            </w:pPr>
          </w:p>
          <w:p w14:paraId="01DD4F47" w14:textId="77777777" w:rsidR="00BB0616" w:rsidRPr="00DD2176" w:rsidRDefault="00BB0616" w:rsidP="00603E6A">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237040D" w14:textId="77777777" w:rsidR="00BB0616" w:rsidRPr="00DD2176" w:rsidRDefault="00BB0616" w:rsidP="00603E6A">
            <w:pPr>
              <w:pStyle w:val="NoSpacing"/>
              <w:rPr>
                <w:rFonts w:ascii="Times New Roman" w:hAnsi="Times New Roman"/>
                <w:iCs/>
                <w:sz w:val="24"/>
                <w:szCs w:val="24"/>
                <w:lang w:val="pt-PT" w:eastAsia="en-US"/>
              </w:rPr>
            </w:pPr>
          </w:p>
          <w:p w14:paraId="33A3357A" w14:textId="77777777" w:rsidR="00BB0616" w:rsidRPr="00DD2176" w:rsidRDefault="00BB0616" w:rsidP="00603E6A">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7475021" w14:textId="29D8560B"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25D9CE6B" w14:textId="77777777" w:rsidR="00BB0616" w:rsidRPr="00DD2176" w:rsidRDefault="00BB0616" w:rsidP="00603E6A">
            <w:pPr>
              <w:pStyle w:val="NoSpacing"/>
              <w:jc w:val="center"/>
              <w:rPr>
                <w:rFonts w:ascii="Times New Roman" w:hAnsi="Times New Roman"/>
                <w:iCs/>
                <w:sz w:val="24"/>
                <w:szCs w:val="24"/>
                <w:lang w:eastAsia="en-US"/>
              </w:rPr>
            </w:pPr>
          </w:p>
          <w:p w14:paraId="2FD09CD7" w14:textId="77777777" w:rsidR="00BB0616" w:rsidRPr="00DD2176" w:rsidRDefault="00BB0616" w:rsidP="00603E6A">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EBVPD III dalies A1-A6 punktai</w:t>
            </w:r>
          </w:p>
          <w:p w14:paraId="711D9FE5" w14:textId="77777777" w:rsidR="00BB0616" w:rsidRPr="00DD2176" w:rsidRDefault="00BB0616" w:rsidP="00603E6A">
            <w:pPr>
              <w:pStyle w:val="NoSpacing"/>
              <w:jc w:val="center"/>
              <w:rPr>
                <w:rFonts w:ascii="Times New Roman" w:hAnsi="Times New Roman"/>
                <w:iCs/>
                <w:sz w:val="24"/>
                <w:szCs w:val="24"/>
                <w:lang w:eastAsia="en-US"/>
              </w:rPr>
            </w:pPr>
          </w:p>
          <w:p w14:paraId="188C1273" w14:textId="77777777" w:rsidR="00BB0616" w:rsidRPr="00DD2176" w:rsidRDefault="00BB0616" w:rsidP="00603E6A">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EBVPD III dalies D1 punktas</w:t>
            </w:r>
          </w:p>
        </w:tc>
      </w:tr>
      <w:tr w:rsidR="00BB0616" w:rsidRPr="00820AC7" w14:paraId="450E4BC2" w14:textId="77777777" w:rsidTr="00603E6A">
        <w:tc>
          <w:tcPr>
            <w:tcW w:w="504" w:type="pct"/>
          </w:tcPr>
          <w:p w14:paraId="04163FE4" w14:textId="77777777" w:rsidR="00BB0616" w:rsidRPr="00DD2176" w:rsidRDefault="00BB0616" w:rsidP="00603E6A">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3.1.2.</w:t>
            </w:r>
          </w:p>
        </w:tc>
        <w:tc>
          <w:tcPr>
            <w:tcW w:w="1883" w:type="pct"/>
          </w:tcPr>
          <w:p w14:paraId="649DCE31"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4FC08C4"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p>
          <w:p w14:paraId="23E90E5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tiekėjas nuteistas už aukščiau nurodytą nusikalstamą veiką, kai dėl:</w:t>
            </w:r>
          </w:p>
          <w:p w14:paraId="3ED6D50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1) tiekėjo, kuris yra fizinis asmuo, per pastaruosius 5 metus buvo priimtas ir įsiteisėjęs apkaltinamasis teismo nuosprendis ir šis asmuo turi neišnykusį ar nepanaikintą teistumą;</w:t>
            </w:r>
          </w:p>
          <w:p w14:paraId="52B634D8"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162620"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Ši nuostata netaikoma, jeigu:</w:t>
            </w:r>
          </w:p>
          <w:p w14:paraId="73C1636D"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1) Tiekėjas yra įsipareigojęs sumokėti mokesčius, įskaitant socialinio draudimo įmokas, ir dėl to laikomas jau įvykdžiusiu šioje dalyje nurodytus įsipareigojimus;</w:t>
            </w:r>
          </w:p>
          <w:p w14:paraId="5D104994" w14:textId="77777777" w:rsidR="00BB0616" w:rsidRPr="00DD2176" w:rsidRDefault="00BB0616" w:rsidP="00603E6A">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54E38BB4" w14:textId="77777777" w:rsidR="00BB0616" w:rsidRPr="00DD2176" w:rsidRDefault="00BB0616" w:rsidP="00603E6A">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38736988" w14:textId="77777777" w:rsidR="00BB0616" w:rsidRPr="00DD2176" w:rsidRDefault="00BB0616" w:rsidP="00603E6A">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3EA46AE3" w14:textId="77777777" w:rsidR="00BB0616" w:rsidRPr="00DD2176" w:rsidRDefault="00BB0616" w:rsidP="00603E6A">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44A55032" w14:textId="77777777" w:rsidR="00BB0616" w:rsidRPr="00DD2176" w:rsidRDefault="00BB0616" w:rsidP="00603E6A">
            <w:pPr>
              <w:pStyle w:val="NoSpacing"/>
              <w:rPr>
                <w:rFonts w:ascii="Times New Roman" w:hAnsi="Times New Roman"/>
                <w:sz w:val="24"/>
                <w:szCs w:val="24"/>
                <w:lang w:val="pt-PT"/>
              </w:rPr>
            </w:pPr>
          </w:p>
          <w:p w14:paraId="15025DD1"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16D5D1A0" w14:textId="77777777" w:rsidR="00BB0616" w:rsidRPr="00DD2176" w:rsidRDefault="00BB0616" w:rsidP="00BB0616">
            <w:pPr>
              <w:pStyle w:val="NoSpacing"/>
              <w:numPr>
                <w:ilvl w:val="0"/>
                <w:numId w:val="8"/>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23D7B188" w14:textId="77777777" w:rsidR="00BB0616" w:rsidRPr="00DD2176" w:rsidRDefault="00BB0616" w:rsidP="00603E6A">
            <w:pPr>
              <w:pStyle w:val="NoSpacing"/>
              <w:rPr>
                <w:rFonts w:ascii="Times New Roman" w:hAnsi="Times New Roman"/>
                <w:b/>
                <w:bCs/>
                <w:sz w:val="24"/>
                <w:szCs w:val="24"/>
                <w:lang w:val="pt-PT"/>
              </w:rPr>
            </w:pPr>
          </w:p>
          <w:p w14:paraId="24C2700C" w14:textId="77777777" w:rsidR="00BB0616" w:rsidRPr="00DD2176" w:rsidRDefault="00BB0616" w:rsidP="00603E6A">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52513454" w14:textId="77777777" w:rsidR="00BB0616" w:rsidRPr="00DD2176" w:rsidRDefault="00BB0616" w:rsidP="00BB0616">
            <w:pPr>
              <w:pStyle w:val="NoSpacing"/>
              <w:numPr>
                <w:ilvl w:val="0"/>
                <w:numId w:val="9"/>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sz w:val="24"/>
                <w:szCs w:val="24"/>
                <w:lang w:val="pt-PT"/>
              </w:rPr>
              <w:t>.</w:t>
            </w:r>
          </w:p>
          <w:p w14:paraId="10516EA8" w14:textId="77777777" w:rsidR="00BB0616" w:rsidRPr="00DD2176" w:rsidRDefault="00BB0616" w:rsidP="00603E6A">
            <w:pPr>
              <w:pStyle w:val="NoSpacing"/>
              <w:rPr>
                <w:rFonts w:ascii="Times New Roman" w:hAnsi="Times New Roman"/>
                <w:b/>
                <w:bCs/>
                <w:sz w:val="24"/>
                <w:szCs w:val="24"/>
                <w:lang w:val="pt-PT"/>
              </w:rPr>
            </w:pPr>
          </w:p>
          <w:p w14:paraId="1F0EEB5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1A6726F3" w14:textId="77777777" w:rsidR="00BB0616" w:rsidRPr="00DD2176" w:rsidRDefault="00BB0616" w:rsidP="00603E6A">
            <w:pPr>
              <w:spacing w:before="60" w:after="60"/>
              <w:rPr>
                <w:rFonts w:ascii="Times New Roman" w:hAnsi="Times New Roman" w:cs="Times New Roman"/>
                <w:color w:val="000000"/>
                <w:sz w:val="24"/>
                <w:szCs w:val="24"/>
                <w:lang w:val="pt-PT"/>
              </w:rPr>
            </w:pPr>
          </w:p>
          <w:p w14:paraId="024DF08D"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Jei dokumentas išduotas anksčiau, tačiau jame nurodytas galiojimo terminas ilgesnis nei Perkančiosios organizacijos </w:t>
            </w:r>
            <w:r w:rsidRPr="00DD2176">
              <w:rPr>
                <w:rFonts w:ascii="Times New Roman" w:hAnsi="Times New Roman" w:cs="Times New Roman"/>
                <w:color w:val="000000"/>
                <w:sz w:val="24"/>
                <w:szCs w:val="24"/>
                <w:lang w:val="pt-PT"/>
              </w:rPr>
              <w:lastRenderedPageBreak/>
              <w:t>pranešimo dėl pašalinimo pagrindų nebuvimą patvirtinančių dokumentų pagal EBVPD išsiuntimo diena, toks dokumentas jo galiojimo laikotarpiu yra priimtinas.</w:t>
            </w:r>
          </w:p>
          <w:p w14:paraId="03121483" w14:textId="77777777" w:rsidR="00BB0616" w:rsidRPr="00DD2176" w:rsidRDefault="00BB0616" w:rsidP="00603E6A">
            <w:pPr>
              <w:spacing w:before="60" w:after="60"/>
              <w:rPr>
                <w:rFonts w:ascii="Times New Roman" w:hAnsi="Times New Roman" w:cs="Times New Roman"/>
                <w:b/>
                <w:bCs/>
                <w:color w:val="000000"/>
                <w:sz w:val="24"/>
                <w:szCs w:val="24"/>
                <w:lang w:val="pt-PT"/>
              </w:rPr>
            </w:pPr>
          </w:p>
          <w:p w14:paraId="67A99D69" w14:textId="77777777" w:rsidR="00BB0616" w:rsidRPr="00DD2176" w:rsidRDefault="00BB0616" w:rsidP="00603E6A">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7108C258"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7814902B"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3"/>
            </w:r>
            <w:r w:rsidRPr="00DD2176">
              <w:rPr>
                <w:rFonts w:ascii="Times New Roman" w:hAnsi="Times New Roman" w:cs="Times New Roman"/>
                <w:color w:val="000000"/>
                <w:sz w:val="24"/>
                <w:szCs w:val="24"/>
                <w:lang w:val="pt-PT"/>
              </w:rPr>
              <w:t>.</w:t>
            </w:r>
          </w:p>
          <w:p w14:paraId="47EBB888" w14:textId="77777777" w:rsidR="00BB0616" w:rsidRPr="00DD2176" w:rsidRDefault="00BB0616" w:rsidP="00603E6A">
            <w:pPr>
              <w:spacing w:before="60" w:after="60"/>
              <w:rPr>
                <w:rFonts w:ascii="Times New Roman" w:hAnsi="Times New Roman" w:cs="Times New Roman"/>
                <w:b/>
                <w:bCs/>
                <w:color w:val="000000"/>
                <w:sz w:val="24"/>
                <w:szCs w:val="24"/>
                <w:lang w:val="pt-PT"/>
              </w:rPr>
            </w:pPr>
          </w:p>
          <w:p w14:paraId="39131D70" w14:textId="77777777" w:rsidR="00BB0616" w:rsidRPr="00DD2176" w:rsidRDefault="00BB0616" w:rsidP="00603E6A">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išrašą iš teismo sprendimo (jei toks yra) arba    „Sodros“ nustatyta tvarka išduotą dokumentą, patvirtinantį atitiktį šiam reikalavimui. Tiekėjas taip pat gali </w:t>
            </w:r>
            <w:r w:rsidRPr="00DD2176">
              <w:rPr>
                <w:rFonts w:ascii="Times New Roman" w:hAnsi="Times New Roman" w:cs="Times New Roman"/>
                <w:color w:val="000000"/>
                <w:sz w:val="24"/>
                <w:szCs w:val="24"/>
                <w:lang w:val="pt-PT"/>
              </w:rPr>
              <w:lastRenderedPageBreak/>
              <w:t>pateikti valstybės įmonės Registrų centro Lietuvos Respublikos Vyriausybės nustatyta tvarka išduotą dokumentą, patvirtinantį jungtinius kompetentingų institucijų tvarkomus duomenis.</w:t>
            </w:r>
          </w:p>
          <w:p w14:paraId="2D5D17F9"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6D6D7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6C0D6F68"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 xml:space="preserve"> .</w:t>
            </w:r>
          </w:p>
          <w:p w14:paraId="5A77C850"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404C95AE"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5170E46" w14:textId="77777777" w:rsidR="00BB0616" w:rsidRPr="00DD2176" w:rsidRDefault="00BB0616" w:rsidP="00603E6A">
            <w:pPr>
              <w:spacing w:before="60" w:after="60"/>
              <w:rPr>
                <w:rFonts w:ascii="Times New Roman" w:hAnsi="Times New Roman" w:cs="Times New Roman"/>
                <w:color w:val="000000"/>
                <w:sz w:val="24"/>
                <w:szCs w:val="24"/>
                <w:lang w:val="pt-PT"/>
              </w:rPr>
            </w:pPr>
          </w:p>
          <w:p w14:paraId="708B7A01"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lastRenderedPageBreak/>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1D46BC1" w14:textId="77777777" w:rsidR="00BB0616" w:rsidRPr="00DD2176" w:rsidRDefault="00BB0616" w:rsidP="00603E6A">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D369A76" w14:textId="77777777" w:rsidR="00BB0616" w:rsidRPr="00DD2176" w:rsidRDefault="00BB0616" w:rsidP="00603E6A">
            <w:pPr>
              <w:spacing w:before="60" w:after="60"/>
              <w:jc w:val="center"/>
              <w:rPr>
                <w:rFonts w:ascii="Times New Roman" w:hAnsi="Times New Roman" w:cs="Times New Roman"/>
                <w:color w:val="000000"/>
                <w:sz w:val="24"/>
                <w:szCs w:val="24"/>
                <w:lang w:val="pt-PT"/>
              </w:rPr>
            </w:pPr>
          </w:p>
          <w:p w14:paraId="72D0886A" w14:textId="77777777" w:rsidR="00BB0616" w:rsidRPr="00DD2176" w:rsidRDefault="00BB0616" w:rsidP="00603E6A">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BB0616" w:rsidRPr="00820AC7" w14:paraId="151C665A" w14:textId="77777777" w:rsidTr="00603E6A">
        <w:tc>
          <w:tcPr>
            <w:tcW w:w="504" w:type="pct"/>
          </w:tcPr>
          <w:p w14:paraId="507D380D" w14:textId="77777777" w:rsidR="00BB0616" w:rsidRPr="00DD2176" w:rsidRDefault="00BB0616" w:rsidP="00603E6A">
            <w:pPr>
              <w:pStyle w:val="tajtip"/>
              <w:spacing w:after="0"/>
              <w:jc w:val="center"/>
              <w:rPr>
                <w:color w:val="000000"/>
              </w:rPr>
            </w:pPr>
            <w:r w:rsidRPr="00DD2176">
              <w:rPr>
                <w:color w:val="000000"/>
              </w:rPr>
              <w:lastRenderedPageBreak/>
              <w:t>3.1.3.</w:t>
            </w:r>
          </w:p>
        </w:tc>
        <w:tc>
          <w:tcPr>
            <w:tcW w:w="1883" w:type="pct"/>
          </w:tcPr>
          <w:p w14:paraId="6EDC3E1C" w14:textId="77777777" w:rsidR="00BB0616" w:rsidRPr="00DD2176" w:rsidRDefault="00BB0616" w:rsidP="00603E6A">
            <w:pPr>
              <w:pStyle w:val="tajtip"/>
              <w:spacing w:after="0"/>
              <w:rPr>
                <w:color w:val="000000"/>
              </w:rPr>
            </w:pPr>
            <w:r w:rsidRPr="00DD2176">
              <w:rPr>
                <w:color w:val="000000"/>
              </w:rPr>
              <w:t>Tiekėjas su kitais tiekėjais yra sudaręs susitarimų, kuriais siekiama iškreipti konkurenciją atliekamame pirkime, ir Perkančioji organizacija dėl to turi įtikinamų duomenų.</w:t>
            </w:r>
          </w:p>
        </w:tc>
        <w:tc>
          <w:tcPr>
            <w:tcW w:w="2076" w:type="pct"/>
          </w:tcPr>
          <w:p w14:paraId="1247ADE3"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2E69EBA"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4464276D"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514962FA"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0766FD9F"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BB0616" w:rsidRPr="00820AC7" w14:paraId="52B9C31F" w14:textId="77777777" w:rsidTr="00603E6A">
        <w:tc>
          <w:tcPr>
            <w:tcW w:w="504" w:type="pct"/>
          </w:tcPr>
          <w:p w14:paraId="7D8F36E6"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3.1.4.</w:t>
            </w:r>
          </w:p>
        </w:tc>
        <w:tc>
          <w:tcPr>
            <w:tcW w:w="1883" w:type="pct"/>
          </w:tcPr>
          <w:p w14:paraId="7A3A1C33"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pateko į interesų konflikto situaciją, kaip apibrėžta VPĮ 21 straipsnyje, ir atitinkamos padėties negalima ištaisyti. </w:t>
            </w:r>
          </w:p>
          <w:p w14:paraId="2258BA1A"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40E84EBD"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B217397"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D5C33E8" w14:textId="77777777" w:rsidR="00BB0616" w:rsidRPr="00DD2176" w:rsidRDefault="00BB0616" w:rsidP="00603E6A">
            <w:pPr>
              <w:rPr>
                <w:rFonts w:ascii="Times New Roman" w:hAnsi="Times New Roman" w:cs="Times New Roman"/>
                <w:color w:val="000000"/>
                <w:sz w:val="24"/>
                <w:szCs w:val="24"/>
                <w:lang w:val="pt-PT"/>
              </w:rPr>
            </w:pPr>
          </w:p>
        </w:tc>
        <w:tc>
          <w:tcPr>
            <w:tcW w:w="537" w:type="pct"/>
          </w:tcPr>
          <w:p w14:paraId="15403323"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5AF66FC0"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3B29EEC5"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BB0616" w:rsidRPr="00820AC7" w14:paraId="1D8A6476" w14:textId="77777777" w:rsidTr="00603E6A">
        <w:tc>
          <w:tcPr>
            <w:tcW w:w="504" w:type="pct"/>
          </w:tcPr>
          <w:p w14:paraId="3B7F6802"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3.1.5.</w:t>
            </w:r>
          </w:p>
        </w:tc>
        <w:tc>
          <w:tcPr>
            <w:tcW w:w="1883" w:type="pct"/>
          </w:tcPr>
          <w:p w14:paraId="21C5F636"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42833528"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9B1A92" w14:textId="77777777" w:rsidR="00BB0616" w:rsidRPr="00DD2176" w:rsidRDefault="00BB0616" w:rsidP="00603E6A">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5F57211D" w14:textId="77777777" w:rsidR="00BB0616" w:rsidRPr="00DD2176" w:rsidRDefault="00BB0616" w:rsidP="00603E6A">
            <w:pPr>
              <w:rPr>
                <w:rFonts w:ascii="Times New Roman" w:hAnsi="Times New Roman" w:cs="Times New Roman"/>
                <w:sz w:val="24"/>
                <w:szCs w:val="24"/>
                <w:lang w:val="pt-PT"/>
              </w:rPr>
            </w:pPr>
          </w:p>
        </w:tc>
        <w:tc>
          <w:tcPr>
            <w:tcW w:w="537" w:type="pct"/>
          </w:tcPr>
          <w:p w14:paraId="2C9E39B7"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4D18F5B3"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5196B429"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BB0616" w:rsidRPr="00820AC7" w14:paraId="1B246152" w14:textId="77777777" w:rsidTr="00603E6A">
        <w:tc>
          <w:tcPr>
            <w:tcW w:w="504" w:type="pct"/>
          </w:tcPr>
          <w:p w14:paraId="613CB4FE"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3.1.6.</w:t>
            </w:r>
          </w:p>
        </w:tc>
        <w:tc>
          <w:tcPr>
            <w:tcW w:w="1883" w:type="pct"/>
          </w:tcPr>
          <w:p w14:paraId="70F861F7"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procedūrų metu nuslėpė informaciją ar pateikė melagingą informaciją apie atitiktį VPĮ 46 ir 47 straipsniuose nustatytiems reikalavimams, ir </w:t>
            </w:r>
            <w:r w:rsidRPr="00DD2176">
              <w:rPr>
                <w:rFonts w:ascii="Times New Roman" w:hAnsi="Times New Roman" w:cs="Times New Roman"/>
                <w:color w:val="000000"/>
                <w:sz w:val="24"/>
                <w:szCs w:val="24"/>
              </w:rPr>
              <w:lastRenderedPageBreak/>
              <w:t xml:space="preserve">Perkančioji organizacija gali tai įrodyti bet kokiomis teisėtomis priemonėmis, arba Tiekėjas dėl pateiktos melagingos informacijos negali pateikti patvirtinančių dokumentų, reikalaujamų pagal VPĮ 50 straipsnį. </w:t>
            </w:r>
          </w:p>
          <w:p w14:paraId="03D33DF1"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BE7BE"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2FF64FC6" w14:textId="77777777" w:rsidR="00BB0616" w:rsidRPr="00DD2176" w:rsidRDefault="00BB0616" w:rsidP="00603E6A">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175F1A0D" w14:textId="77777777" w:rsidR="00BB0616" w:rsidRPr="00DD2176" w:rsidRDefault="00BB0616" w:rsidP="00603E6A">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772443" w14:textId="77777777" w:rsidR="00BB0616" w:rsidRPr="00DD2176" w:rsidRDefault="00BB0616" w:rsidP="00603E6A">
            <w:pPr>
              <w:ind w:left="34"/>
              <w:rPr>
                <w:rFonts w:ascii="Times New Roman" w:hAnsi="Times New Roman" w:cs="Times New Roman"/>
                <w:sz w:val="24"/>
                <w:szCs w:val="24"/>
                <w:lang w:val="pt-PT"/>
              </w:rPr>
            </w:pPr>
          </w:p>
          <w:p w14:paraId="13B6F961" w14:textId="77777777" w:rsidR="00BB0616" w:rsidRPr="00DD2176" w:rsidRDefault="00BB0616" w:rsidP="00603E6A">
            <w:pPr>
              <w:pStyle w:val="NoSpacing"/>
              <w:rPr>
                <w:rFonts w:ascii="Times New Roman" w:hAnsi="Times New Roman"/>
                <w:b/>
                <w:bCs/>
                <w:sz w:val="24"/>
                <w:szCs w:val="24"/>
                <w:lang w:val="pt-PT"/>
              </w:rPr>
            </w:pPr>
            <w:r w:rsidRPr="00DD2176">
              <w:rPr>
                <w:rFonts w:ascii="Times New Roman" w:hAnsi="Times New Roman"/>
                <w:b/>
                <w:bCs/>
                <w:sz w:val="24"/>
                <w:szCs w:val="24"/>
                <w:lang w:val="pt-PT"/>
              </w:rPr>
              <w:lastRenderedPageBreak/>
              <w:t xml:space="preserve">Priimant sprendimus dėl tiekėjo pašalinimo iš pirkimo procedūros šiame punkte nurodytu pašalinimo pagrindu, be kita ko, gali būti atsižvelgiama į pagal VPĮ 52 straipsnį skelbiamą informaciją: </w:t>
            </w:r>
          </w:p>
          <w:p w14:paraId="6D89CC50" w14:textId="77777777" w:rsidR="00BB0616" w:rsidRPr="00DD2176" w:rsidRDefault="00BB0616" w:rsidP="00603E6A">
            <w:pPr>
              <w:pStyle w:val="NoSpacing"/>
              <w:rPr>
                <w:rFonts w:ascii="Times New Roman" w:hAnsi="Times New Roman"/>
                <w:b/>
                <w:bCs/>
                <w:sz w:val="24"/>
                <w:szCs w:val="24"/>
                <w:lang w:val="pt-PT"/>
              </w:rPr>
            </w:pPr>
          </w:p>
          <w:p w14:paraId="5A6FFD3E" w14:textId="77777777" w:rsidR="00BB0616" w:rsidRPr="00DD2176" w:rsidRDefault="00BB0616" w:rsidP="00603E6A">
            <w:pPr>
              <w:pStyle w:val="NoSpacing"/>
              <w:rPr>
                <w:rFonts w:ascii="Times New Roman" w:hAnsi="Times New Roman"/>
                <w:sz w:val="24"/>
                <w:szCs w:val="24"/>
                <w:u w:val="single"/>
                <w:lang w:val="pt-PT"/>
              </w:rPr>
            </w:pPr>
            <w:hyperlink r:id="rId7">
              <w:r w:rsidRPr="00DD2176">
                <w:rPr>
                  <w:rStyle w:val="Hyperlink"/>
                  <w:rFonts w:ascii="Times New Roman" w:eastAsiaTheme="majorEastAsia" w:hAnsi="Times New Roman"/>
                  <w:sz w:val="24"/>
                  <w:szCs w:val="24"/>
                  <w:lang w:val="pt-PT"/>
                </w:rPr>
                <w:t>https://vpt.lrv.lt/melaginga-informacija-pateikusiu-tiekeju-sarasas-3</w:t>
              </w:r>
            </w:hyperlink>
          </w:p>
          <w:p w14:paraId="155307D2" w14:textId="77777777" w:rsidR="00BB0616" w:rsidRPr="00DD2176" w:rsidRDefault="00BB0616" w:rsidP="00603E6A">
            <w:pPr>
              <w:ind w:left="34"/>
              <w:rPr>
                <w:rFonts w:ascii="Times New Roman" w:hAnsi="Times New Roman" w:cs="Times New Roman"/>
                <w:sz w:val="24"/>
                <w:szCs w:val="24"/>
                <w:lang w:val="pt-PT"/>
              </w:rPr>
            </w:pPr>
          </w:p>
        </w:tc>
        <w:tc>
          <w:tcPr>
            <w:tcW w:w="537" w:type="pct"/>
          </w:tcPr>
          <w:p w14:paraId="2D5FC407" w14:textId="77777777" w:rsidR="00BB0616" w:rsidRPr="00DD2176" w:rsidRDefault="00BB0616" w:rsidP="00603E6A">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lastRenderedPageBreak/>
              <w:t>VPĮ 46 str. 4 d. 4 p.</w:t>
            </w:r>
          </w:p>
          <w:p w14:paraId="4DF017FC" w14:textId="77777777" w:rsidR="00BB0616" w:rsidRPr="00DD2176" w:rsidRDefault="00BB0616" w:rsidP="00603E6A">
            <w:pPr>
              <w:ind w:left="34"/>
              <w:jc w:val="center"/>
              <w:rPr>
                <w:rFonts w:ascii="Times New Roman" w:hAnsi="Times New Roman" w:cs="Times New Roman"/>
                <w:sz w:val="24"/>
                <w:szCs w:val="24"/>
                <w:lang w:val="nl-NL"/>
              </w:rPr>
            </w:pPr>
          </w:p>
          <w:p w14:paraId="0ED4F76A" w14:textId="77777777" w:rsidR="00BB0616" w:rsidRPr="00DD2176" w:rsidRDefault="00BB0616" w:rsidP="00603E6A">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lastRenderedPageBreak/>
              <w:t>EBVPD III dalies C15 punktas</w:t>
            </w:r>
          </w:p>
        </w:tc>
      </w:tr>
      <w:tr w:rsidR="00BB0616" w:rsidRPr="00820AC7" w14:paraId="0EEE02D7" w14:textId="77777777" w:rsidTr="00603E6A">
        <w:tc>
          <w:tcPr>
            <w:tcW w:w="504" w:type="pct"/>
          </w:tcPr>
          <w:p w14:paraId="5DB64906"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3.1.7.</w:t>
            </w:r>
          </w:p>
        </w:tc>
        <w:tc>
          <w:tcPr>
            <w:tcW w:w="1883" w:type="pct"/>
          </w:tcPr>
          <w:p w14:paraId="351C5AE6"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DD2176">
              <w:rPr>
                <w:rFonts w:ascii="Times New Roman" w:hAnsi="Times New Roman" w:cs="Times New Roman"/>
                <w:color w:val="000000"/>
                <w:sz w:val="24"/>
                <w:szCs w:val="24"/>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1BD7FCBA"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480736E0" w14:textId="77777777" w:rsidR="00BB0616" w:rsidRPr="00DD2176" w:rsidRDefault="00BB0616" w:rsidP="00603E6A">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7D0F7E8"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06C35288"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0E41D751"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 xml:space="preserve">EBVPD III dalies </w:t>
            </w:r>
            <w:r w:rsidRPr="00DD2176">
              <w:rPr>
                <w:rFonts w:ascii="Times New Roman" w:hAnsi="Times New Roman" w:cs="Times New Roman"/>
                <w:color w:val="000000"/>
                <w:sz w:val="24"/>
                <w:szCs w:val="24"/>
                <w:lang w:val="nl-NL"/>
              </w:rPr>
              <w:lastRenderedPageBreak/>
              <w:t>C15 punktas</w:t>
            </w:r>
          </w:p>
        </w:tc>
      </w:tr>
      <w:tr w:rsidR="00BB0616" w:rsidRPr="00820AC7" w14:paraId="1A57CBF7" w14:textId="77777777" w:rsidTr="00603E6A">
        <w:tc>
          <w:tcPr>
            <w:tcW w:w="504" w:type="pct"/>
          </w:tcPr>
          <w:p w14:paraId="5BEF9F5C"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3.1.8.</w:t>
            </w:r>
          </w:p>
        </w:tc>
        <w:tc>
          <w:tcPr>
            <w:tcW w:w="1883" w:type="pct"/>
          </w:tcPr>
          <w:p w14:paraId="12C1818A"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3AF0" w14:textId="77777777" w:rsidR="00BB0616" w:rsidRPr="00DD2176" w:rsidRDefault="00BB0616" w:rsidP="00603E6A">
            <w:pPr>
              <w:pStyle w:val="ListParagraph"/>
              <w:tabs>
                <w:tab w:val="left" w:pos="567"/>
              </w:tabs>
              <w:ind w:left="34"/>
              <w:contextualSpacing w:val="0"/>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Šiuo pagrindu tiekėjas taip pat pašalinamas iš pirkimo procedūros, kai, vadovaujantis kitų valstybių teisės aktais, per pastaruosius 3 </w:t>
            </w:r>
            <w:r w:rsidRPr="00DD2176">
              <w:rPr>
                <w:rFonts w:ascii="Times New Roman" w:hAnsi="Times New Roman" w:cs="Times New Roman"/>
                <w:color w:val="000000"/>
                <w:sz w:val="24"/>
                <w:szCs w:val="24"/>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3F48DEAE"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69939CB7"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5EEFFAB6" w14:textId="77777777" w:rsidR="00BB0616" w:rsidRPr="00DD2176" w:rsidRDefault="00BB0616" w:rsidP="00603E6A">
            <w:pPr>
              <w:ind w:left="34"/>
              <w:rPr>
                <w:rFonts w:ascii="Times New Roman" w:eastAsia="Arial" w:hAnsi="Times New Roman" w:cs="Times New Roman"/>
                <w:bCs/>
                <w:sz w:val="24"/>
                <w:szCs w:val="24"/>
                <w:highlight w:val="yellow"/>
                <w:lang w:val="pt-PT"/>
              </w:rPr>
            </w:pPr>
          </w:p>
          <w:p w14:paraId="3771F6FA"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2A1CAD03" w14:textId="77777777" w:rsidR="00BB0616" w:rsidRPr="00DD2176" w:rsidRDefault="00BB0616" w:rsidP="00603E6A">
            <w:pPr>
              <w:ind w:left="34"/>
              <w:rPr>
                <w:rFonts w:ascii="Times New Roman" w:eastAsia="Arial" w:hAnsi="Times New Roman" w:cs="Times New Roman"/>
                <w:bCs/>
                <w:sz w:val="24"/>
                <w:szCs w:val="24"/>
                <w:lang w:val="pt-PT"/>
              </w:rPr>
            </w:pPr>
          </w:p>
          <w:p w14:paraId="29261DEA" w14:textId="77777777" w:rsidR="00BB0616" w:rsidRPr="00DD2176" w:rsidRDefault="00BB0616" w:rsidP="00603E6A">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36565AF9" w14:textId="77777777" w:rsidR="00BB0616" w:rsidRPr="00DD2176" w:rsidRDefault="00BB0616" w:rsidP="00603E6A">
            <w:pPr>
              <w:ind w:left="34"/>
              <w:rPr>
                <w:rFonts w:ascii="Times New Roman" w:eastAsia="Arial" w:hAnsi="Times New Roman" w:cs="Times New Roman"/>
                <w:bCs/>
                <w:sz w:val="24"/>
                <w:szCs w:val="24"/>
                <w:lang w:val="pt-PT"/>
              </w:rPr>
            </w:pPr>
          </w:p>
          <w:p w14:paraId="29ECC871" w14:textId="77777777" w:rsidR="00BB0616" w:rsidRPr="00DD2176" w:rsidRDefault="00BB0616" w:rsidP="00603E6A">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7BD2638D"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6 p.</w:t>
            </w:r>
          </w:p>
          <w:p w14:paraId="51420385" w14:textId="77777777" w:rsidR="00BB0616" w:rsidRPr="00DD2176" w:rsidRDefault="00BB0616" w:rsidP="00603E6A">
            <w:pPr>
              <w:tabs>
                <w:tab w:val="left" w:pos="567"/>
              </w:tabs>
              <w:spacing w:before="60" w:after="60"/>
              <w:jc w:val="center"/>
              <w:rPr>
                <w:rFonts w:ascii="Times New Roman" w:hAnsi="Times New Roman" w:cs="Times New Roman"/>
                <w:color w:val="000000"/>
                <w:sz w:val="24"/>
                <w:szCs w:val="24"/>
                <w:lang w:val="nl-NL"/>
              </w:rPr>
            </w:pPr>
          </w:p>
          <w:p w14:paraId="6C8DE359" w14:textId="77777777" w:rsidR="00BB0616" w:rsidRPr="00DD2176" w:rsidRDefault="00BB0616" w:rsidP="00603E6A">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BB0616" w:rsidRPr="00820AC7" w14:paraId="3AF2C7CF" w14:textId="77777777" w:rsidTr="00603E6A">
        <w:tc>
          <w:tcPr>
            <w:tcW w:w="504" w:type="pct"/>
          </w:tcPr>
          <w:p w14:paraId="3538754F"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3.1.9.</w:t>
            </w:r>
          </w:p>
        </w:tc>
        <w:tc>
          <w:tcPr>
            <w:tcW w:w="1883" w:type="pct"/>
          </w:tcPr>
          <w:p w14:paraId="51F9227A"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DAC86CC"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3EBC3034" w14:textId="77777777" w:rsidR="00BB0616" w:rsidRPr="00DD2176" w:rsidRDefault="00BB0616" w:rsidP="00603E6A">
            <w:pPr>
              <w:ind w:left="34"/>
              <w:rPr>
                <w:rFonts w:ascii="Times New Roman" w:hAnsi="Times New Roman" w:cs="Times New Roman"/>
                <w:color w:val="000000"/>
                <w:sz w:val="24"/>
                <w:szCs w:val="24"/>
                <w:lang w:val="pt-PT"/>
              </w:rPr>
            </w:pPr>
          </w:p>
          <w:p w14:paraId="54920A8A"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01AB2D33"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8" w:history="1">
              <w:r w:rsidRPr="00DD2176">
                <w:rPr>
                  <w:rStyle w:val="Hyperlink"/>
                  <w:rFonts w:ascii="Times New Roman" w:hAnsi="Times New Roman" w:cs="Times New Roman"/>
                  <w:sz w:val="24"/>
                  <w:szCs w:val="24"/>
                  <w:lang w:val="pt-PT"/>
                </w:rPr>
                <w:t>https://www.registrucentras.lt/jar/p/index.php</w:t>
              </w:r>
            </w:hyperlink>
          </w:p>
          <w:p w14:paraId="1EF1A192"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D01FAE"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695C252F"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B6726" w14:textId="77777777" w:rsidR="00BB0616" w:rsidRPr="00DD2176" w:rsidRDefault="00BB0616" w:rsidP="00603E6A">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4380E5EF" w14:textId="77777777" w:rsidR="00BB0616" w:rsidRPr="00DD2176" w:rsidRDefault="00BB0616" w:rsidP="00603E6A">
            <w:pPr>
              <w:pStyle w:val="NoSpacing"/>
              <w:jc w:val="center"/>
              <w:rPr>
                <w:rFonts w:ascii="Times New Roman" w:hAnsi="Times New Roman"/>
                <w:color w:val="000000"/>
                <w:sz w:val="24"/>
                <w:szCs w:val="24"/>
              </w:rPr>
            </w:pPr>
          </w:p>
          <w:p w14:paraId="4301E674" w14:textId="77777777" w:rsidR="00BB0616" w:rsidRPr="00DD2176" w:rsidRDefault="00BB0616" w:rsidP="00603E6A">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EBVPD III dalies C11 punktas</w:t>
            </w:r>
          </w:p>
        </w:tc>
      </w:tr>
      <w:tr w:rsidR="00BB0616" w:rsidRPr="00820AC7" w14:paraId="717EBD7F" w14:textId="77777777" w:rsidTr="00603E6A">
        <w:tc>
          <w:tcPr>
            <w:tcW w:w="504" w:type="pct"/>
          </w:tcPr>
          <w:p w14:paraId="0EE8179C"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3.1.10.</w:t>
            </w:r>
          </w:p>
        </w:tc>
        <w:tc>
          <w:tcPr>
            <w:tcW w:w="1883" w:type="pct"/>
          </w:tcPr>
          <w:p w14:paraId="78DE731E"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straipsnio 1 dalyje.</w:t>
            </w:r>
          </w:p>
        </w:tc>
        <w:tc>
          <w:tcPr>
            <w:tcW w:w="2076" w:type="pct"/>
          </w:tcPr>
          <w:p w14:paraId="08F32FA0"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476CBFD" w14:textId="77777777" w:rsidR="00BB0616" w:rsidRPr="00DD2176" w:rsidRDefault="00BB0616" w:rsidP="00603E6A">
            <w:pPr>
              <w:ind w:left="34"/>
              <w:rPr>
                <w:rFonts w:ascii="Times New Roman" w:hAnsi="Times New Roman" w:cs="Times New Roman"/>
                <w:color w:val="000000"/>
                <w:sz w:val="24"/>
                <w:szCs w:val="24"/>
                <w:lang w:val="pt-PT"/>
              </w:rPr>
            </w:pPr>
          </w:p>
          <w:p w14:paraId="0C7C91F7"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1F85752"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9">
              <w:r w:rsidRPr="00DD2176">
                <w:rPr>
                  <w:rStyle w:val="Hyperlink"/>
                  <w:rFonts w:ascii="Times New Roman" w:hAnsi="Times New Roman" w:cs="Times New Roman"/>
                  <w:sz w:val="24"/>
                  <w:szCs w:val="24"/>
                  <w:lang w:val="pt-PT"/>
                </w:rPr>
                <w:t>https://www.vmi.lt/evmi/mokesciu-moketoju-informacija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AAD2B" w14:textId="77777777" w:rsidR="00BB0616" w:rsidRPr="00DD2176" w:rsidRDefault="00BB0616" w:rsidP="00603E6A">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lastRenderedPageBreak/>
              <w:t>VPĮ 46 str. 4 d. 7 p. b)</w:t>
            </w:r>
          </w:p>
          <w:p w14:paraId="1912364C" w14:textId="77777777" w:rsidR="00BB0616" w:rsidRPr="00DD2176" w:rsidRDefault="00BB0616" w:rsidP="00603E6A">
            <w:pPr>
              <w:pStyle w:val="NoSpacing"/>
              <w:jc w:val="center"/>
              <w:rPr>
                <w:rFonts w:ascii="Times New Roman" w:hAnsi="Times New Roman"/>
                <w:color w:val="000000"/>
                <w:sz w:val="24"/>
                <w:szCs w:val="24"/>
                <w:lang w:val="pt-PT"/>
              </w:rPr>
            </w:pPr>
          </w:p>
          <w:p w14:paraId="6AB9B5C2" w14:textId="77777777" w:rsidR="00BB0616" w:rsidRPr="00DD2176" w:rsidRDefault="00BB0616" w:rsidP="00603E6A">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BB0616" w:rsidRPr="00820AC7" w14:paraId="48E2C8B1" w14:textId="77777777" w:rsidTr="00603E6A">
        <w:tc>
          <w:tcPr>
            <w:tcW w:w="504" w:type="pct"/>
          </w:tcPr>
          <w:p w14:paraId="2638B22A" w14:textId="77777777" w:rsidR="00BB0616" w:rsidRPr="00DD2176" w:rsidRDefault="00BB0616" w:rsidP="00603E6A">
            <w:pPr>
              <w:pStyle w:val="ListParagraph"/>
              <w:tabs>
                <w:tab w:val="left" w:pos="567"/>
              </w:tabs>
              <w:ind w:left="34"/>
              <w:contextualSpacing w:val="0"/>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3.1.11.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7C701" w14:textId="77777777" w:rsidR="00BB0616" w:rsidRPr="00DD2176" w:rsidRDefault="00BB0616" w:rsidP="00603E6A">
            <w:pPr>
              <w:pStyle w:val="ListParagraph"/>
              <w:tabs>
                <w:tab w:val="left" w:pos="567"/>
              </w:tabs>
              <w:ind w:left="34"/>
              <w:rPr>
                <w:rFonts w:ascii="Times New Roman" w:hAnsi="Times New Roman" w:cs="Times New Roman"/>
                <w:color w:val="000000"/>
                <w:sz w:val="24"/>
                <w:szCs w:val="24"/>
              </w:rPr>
            </w:pPr>
            <w:r w:rsidRPr="00DD2176">
              <w:rPr>
                <w:rFonts w:ascii="Times New Roman" w:hAnsi="Times New Roman" w:cs="Times New Roman"/>
                <w:sz w:val="24"/>
                <w:szCs w:val="24"/>
              </w:rPr>
              <w:t xml:space="preserve">Tiekėjas yra padaręs rimtą profesinį pažeidimą, dėl kurio Perkančioji organizacija abejoja tiekėjo sąžiningumu, kai jis </w:t>
            </w:r>
            <w:r w:rsidRPr="00DD217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733A51B8" w14:textId="77777777" w:rsidR="00BB0616" w:rsidRPr="00DD2176" w:rsidRDefault="00BB0616" w:rsidP="00603E6A">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F5DF050" w14:textId="77777777" w:rsidR="00BB0616" w:rsidRPr="00DD2176" w:rsidRDefault="00BB0616" w:rsidP="00603E6A">
            <w:pPr>
              <w:ind w:left="34"/>
              <w:rPr>
                <w:rFonts w:ascii="Times New Roman" w:hAnsi="Times New Roman" w:cs="Times New Roman"/>
                <w:color w:val="000000"/>
                <w:sz w:val="24"/>
                <w:szCs w:val="24"/>
                <w:lang w:val="pt-PT"/>
              </w:rPr>
            </w:pPr>
          </w:p>
          <w:p w14:paraId="71D8F943" w14:textId="77777777" w:rsidR="00BB0616" w:rsidRPr="00DD2176" w:rsidRDefault="00BB0616" w:rsidP="00603E6A">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2BDF7521" w14:textId="77777777" w:rsidR="00BB0616" w:rsidRPr="00DD2176" w:rsidRDefault="00BB0616" w:rsidP="00603E6A">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369D3B25" w14:textId="77777777" w:rsidR="00BB0616" w:rsidRPr="00DD2176" w:rsidRDefault="00BB0616" w:rsidP="00603E6A">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D135" w14:textId="77777777" w:rsidR="00BB0616" w:rsidRPr="00DD2176" w:rsidRDefault="00BB0616" w:rsidP="00603E6A">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2650C522" w14:textId="77777777" w:rsidR="00BB0616" w:rsidRPr="00DD2176" w:rsidRDefault="00BB0616" w:rsidP="00603E6A">
            <w:pPr>
              <w:pStyle w:val="NoSpacing"/>
              <w:jc w:val="center"/>
              <w:rPr>
                <w:rFonts w:ascii="Times New Roman" w:hAnsi="Times New Roman"/>
                <w:color w:val="000000"/>
                <w:sz w:val="24"/>
                <w:szCs w:val="24"/>
                <w:lang w:val="nl-NL"/>
              </w:rPr>
            </w:pPr>
          </w:p>
          <w:p w14:paraId="03A76BE4" w14:textId="77777777" w:rsidR="00BB0616" w:rsidRPr="00DD2176" w:rsidRDefault="00BB0616" w:rsidP="00603E6A">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3F3A175A" w14:textId="77777777" w:rsidR="00BB0616" w:rsidRPr="00057EE6" w:rsidRDefault="00BB0616" w:rsidP="00BB0616">
      <w:pPr>
        <w:jc w:val="both"/>
        <w:rPr>
          <w:rFonts w:ascii="Times New Roman" w:hAnsi="Times New Roman" w:cs="Times New Roman"/>
          <w:sz w:val="24"/>
          <w:szCs w:val="24"/>
        </w:rPr>
      </w:pPr>
    </w:p>
    <w:p w14:paraId="329EA47F" w14:textId="77777777" w:rsidR="00BB0616" w:rsidRPr="004B6F99" w:rsidRDefault="00BB0616" w:rsidP="00BB0616">
      <w:pPr>
        <w:pStyle w:val="ListParagraph"/>
        <w:numPr>
          <w:ilvl w:val="0"/>
          <w:numId w:val="1"/>
        </w:numPr>
        <w:ind w:left="284" w:hanging="284"/>
        <w:jc w:val="both"/>
        <w:rPr>
          <w:rFonts w:ascii="Times New Roman" w:hAnsi="Times New Roman" w:cs="Times New Roman"/>
          <w:sz w:val="24"/>
          <w:szCs w:val="24"/>
        </w:rPr>
      </w:pPr>
      <w:r w:rsidRPr="004B6F99">
        <w:rPr>
          <w:rFonts w:ascii="Times New Roman" w:hAnsi="Times New Roman" w:cs="Times New Roman"/>
          <w:sz w:val="24"/>
          <w:szCs w:val="24"/>
        </w:rPr>
        <w:t>Tiekėjų kvalifikacijos reikalavimai.</w:t>
      </w:r>
    </w:p>
    <w:p w14:paraId="0B197CF3" w14:textId="77777777" w:rsidR="00BB0616" w:rsidRPr="004B6F99" w:rsidRDefault="00D27177" w:rsidP="00BB0616">
      <w:pPr>
        <w:pStyle w:val="ListParagraph"/>
        <w:numPr>
          <w:ilvl w:val="1"/>
          <w:numId w:val="1"/>
        </w:numPr>
        <w:ind w:left="426" w:hanging="426"/>
        <w:jc w:val="both"/>
        <w:rPr>
          <w:rFonts w:ascii="Times New Roman" w:hAnsi="Times New Roman" w:cs="Times New Roman"/>
          <w:sz w:val="24"/>
          <w:szCs w:val="24"/>
        </w:rPr>
      </w:pPr>
      <w:sdt>
        <w:sdtPr>
          <w:rPr>
            <w:rFonts w:ascii="Times New Roman" w:hAnsi="Times New Roman" w:cs="Times New Roman"/>
            <w:sz w:val="24"/>
            <w:szCs w:val="24"/>
          </w:rPr>
          <w:id w:val="-524952666"/>
          <w:placeholder>
            <w:docPart w:val="9E40F2A3D77C49D095F7146F2058E48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BB0616" w:rsidRPr="004B6F99">
            <w:rPr>
              <w:rFonts w:ascii="Times New Roman" w:hAnsi="Times New Roman" w:cs="Times New Roman"/>
              <w:sz w:val="24"/>
              <w:szCs w:val="24"/>
            </w:rPr>
            <w:t>Tiekėjas, dalyvaujantis pirkime, turi atitikti 4 lentelėje nurodytus kvalifikacijos reikalavimus.</w:t>
          </w:r>
        </w:sdtContent>
      </w:sdt>
    </w:p>
    <w:tbl>
      <w:tblPr>
        <w:tblW w:w="5000"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915"/>
        <w:gridCol w:w="4668"/>
        <w:gridCol w:w="4379"/>
      </w:tblGrid>
      <w:tr w:rsidR="00BB0616" w:rsidRPr="004B6F99" w14:paraId="034932DD" w14:textId="77777777" w:rsidTr="00603E6A">
        <w:trPr>
          <w:trHeight w:val="241"/>
        </w:trPr>
        <w:tc>
          <w:tcPr>
            <w:tcW w:w="459" w:type="pct"/>
            <w:shd w:val="clear" w:color="auto" w:fill="F2F2F2" w:themeFill="background1" w:themeFillShade="F2"/>
            <w:vAlign w:val="center"/>
          </w:tcPr>
          <w:p w14:paraId="6BDB1D76" w14:textId="77777777" w:rsidR="00BB0616" w:rsidRPr="004B6F99" w:rsidRDefault="00BB0616" w:rsidP="00603E6A">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4 lentelė</w:t>
            </w:r>
          </w:p>
        </w:tc>
        <w:tc>
          <w:tcPr>
            <w:tcW w:w="2343" w:type="pct"/>
            <w:shd w:val="clear" w:color="auto" w:fill="F2F2F2" w:themeFill="background1" w:themeFillShade="F2"/>
            <w:vAlign w:val="center"/>
          </w:tcPr>
          <w:p w14:paraId="500637FE"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Kvalifikacijos reikalavimai</w:t>
            </w:r>
          </w:p>
        </w:tc>
        <w:tc>
          <w:tcPr>
            <w:tcW w:w="2198" w:type="pct"/>
            <w:shd w:val="clear" w:color="auto" w:fill="F2F2F2" w:themeFill="background1" w:themeFillShade="F2"/>
            <w:vAlign w:val="center"/>
          </w:tcPr>
          <w:p w14:paraId="199EFC7E"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BB0616" w:rsidRPr="004B6F99" w14:paraId="2A4B24C7" w14:textId="77777777" w:rsidTr="00603E6A">
        <w:trPr>
          <w:trHeight w:val="547"/>
        </w:trPr>
        <w:tc>
          <w:tcPr>
            <w:tcW w:w="459" w:type="pct"/>
            <w:shd w:val="clear" w:color="auto" w:fill="F2F2F2" w:themeFill="background1" w:themeFillShade="F2"/>
            <w:vAlign w:val="center"/>
          </w:tcPr>
          <w:p w14:paraId="2A30E788" w14:textId="77777777" w:rsidR="00BB0616" w:rsidRPr="004B6F99" w:rsidRDefault="00BB0616" w:rsidP="00BB0616">
            <w:pPr>
              <w:pStyle w:val="ListParagraph"/>
              <w:numPr>
                <w:ilvl w:val="0"/>
                <w:numId w:val="3"/>
              </w:numPr>
              <w:tabs>
                <w:tab w:val="left" w:pos="284"/>
                <w:tab w:val="left" w:pos="459"/>
              </w:tabs>
              <w:spacing w:after="0" w:line="240" w:lineRule="auto"/>
              <w:ind w:left="0" w:firstLine="0"/>
              <w:jc w:val="center"/>
              <w:rPr>
                <w:rFonts w:ascii="Times New Roman" w:eastAsia="Calibri" w:hAnsi="Times New Roman" w:cs="Times New Roman"/>
                <w:sz w:val="24"/>
                <w:szCs w:val="24"/>
              </w:rPr>
            </w:pPr>
          </w:p>
        </w:tc>
        <w:tc>
          <w:tcPr>
            <w:tcW w:w="2343" w:type="pct"/>
            <w:vAlign w:val="center"/>
          </w:tcPr>
          <w:p w14:paraId="312F1C6F" w14:textId="77777777" w:rsidR="00BB0616" w:rsidRPr="00C1313A" w:rsidRDefault="00BB0616" w:rsidP="00603E6A">
            <w:pPr>
              <w:spacing w:after="0" w:line="240" w:lineRule="auto"/>
              <w:jc w:val="both"/>
              <w:rPr>
                <w:rFonts w:ascii="Times New Roman" w:eastAsia="Calibri" w:hAnsi="Times New Roman" w:cs="Times New Roman"/>
                <w:iCs/>
                <w:sz w:val="24"/>
                <w:szCs w:val="24"/>
                <w:highlight w:val="yellow"/>
              </w:rPr>
            </w:pPr>
            <w:r w:rsidRPr="001D1CBA">
              <w:rPr>
                <w:rFonts w:ascii="Times New Roman" w:eastAsia="Calibri" w:hAnsi="Times New Roman" w:cs="Times New Roman"/>
                <w:sz w:val="24"/>
                <w:szCs w:val="24"/>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198" w:type="pct"/>
            <w:vAlign w:val="center"/>
          </w:tcPr>
          <w:p w14:paraId="77629880" w14:textId="77777777" w:rsidR="00BB0616" w:rsidRPr="00EF3F08" w:rsidRDefault="00BB0616" w:rsidP="00603E6A">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Perkančioji organizacija iš tiekėjo reikalauja šių (vieno ar kelių) dokumentų:</w:t>
            </w:r>
          </w:p>
          <w:p w14:paraId="1C815FF6" w14:textId="77777777" w:rsidR="00BB0616" w:rsidRPr="00280DFF" w:rsidRDefault="00BB0616" w:rsidP="00603E6A">
            <w:pPr>
              <w:spacing w:after="0" w:line="240" w:lineRule="auto"/>
              <w:rPr>
                <w:rFonts w:ascii="Times New Roman" w:eastAsia="Calibri" w:hAnsi="Times New Roman" w:cs="Times New Roman"/>
                <w:sz w:val="24"/>
                <w:szCs w:val="24"/>
              </w:rPr>
            </w:pPr>
            <w:r w:rsidRPr="00EF3F08">
              <w:rPr>
                <w:rFonts w:ascii="Times New Roman" w:eastAsia="Calibri" w:hAnsi="Times New Roman" w:cs="Times New Roman"/>
                <w:sz w:val="24"/>
                <w:szCs w:val="24"/>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B0616" w:rsidRPr="004B6F99" w14:paraId="64D11B3F" w14:textId="77777777" w:rsidTr="00603E6A">
        <w:trPr>
          <w:trHeight w:val="257"/>
        </w:trPr>
        <w:tc>
          <w:tcPr>
            <w:tcW w:w="5000" w:type="pct"/>
            <w:gridSpan w:val="3"/>
            <w:vAlign w:val="center"/>
          </w:tcPr>
          <w:p w14:paraId="1FCEB9EA" w14:textId="77777777" w:rsidR="00BB0616" w:rsidRDefault="00BB0616" w:rsidP="00603E6A">
            <w:pPr>
              <w:spacing w:after="0" w:line="240" w:lineRule="auto"/>
              <w:rPr>
                <w:rFonts w:ascii="Times New Roman" w:eastAsia="Calibri" w:hAnsi="Times New Roman" w:cs="Times New Roman"/>
                <w:i/>
                <w:iCs/>
                <w:sz w:val="24"/>
                <w:szCs w:val="24"/>
              </w:rPr>
            </w:pPr>
          </w:p>
          <w:p w14:paraId="58BF14C2" w14:textId="61E9F988" w:rsidR="00BB0616" w:rsidRPr="00985461" w:rsidRDefault="00BB0616" w:rsidP="00603E6A">
            <w:pPr>
              <w:spacing w:after="0" w:line="240" w:lineRule="auto"/>
              <w:jc w:val="both"/>
              <w:rPr>
                <w:rFonts w:ascii="Times New Roman" w:eastAsia="Calibri" w:hAnsi="Times New Roman" w:cs="Times New Roman"/>
                <w:b/>
                <w:bCs/>
                <w:iCs/>
              </w:rPr>
            </w:pPr>
            <w:r w:rsidRPr="00985461">
              <w:rPr>
                <w:rFonts w:ascii="Times New Roman" w:eastAsia="Calibri" w:hAnsi="Times New Roman" w:cs="Times New Roman"/>
                <w:iCs/>
              </w:rPr>
              <w:t xml:space="preserve">a) </w:t>
            </w:r>
            <w:r w:rsidRPr="00985461">
              <w:rPr>
                <w:rFonts w:ascii="Times New Roman" w:eastAsia="Calibri" w:hAnsi="Times New Roman" w:cs="Times New Roman"/>
                <w:b/>
                <w:bCs/>
                <w:iCs/>
              </w:rPr>
              <w:t xml:space="preserve">Tiekėjas dėl 4 lentelės </w:t>
            </w:r>
            <w:r>
              <w:rPr>
                <w:rFonts w:ascii="Times New Roman" w:eastAsia="Calibri" w:hAnsi="Times New Roman" w:cs="Times New Roman"/>
                <w:b/>
                <w:bCs/>
                <w:iCs/>
              </w:rPr>
              <w:t>4.1.1</w:t>
            </w:r>
            <w:r w:rsidRPr="00985461">
              <w:rPr>
                <w:rFonts w:ascii="Times New Roman" w:eastAsia="Calibri" w:hAnsi="Times New Roman" w:cs="Times New Roman"/>
                <w:b/>
                <w:bCs/>
                <w:iCs/>
              </w:rPr>
              <w:t xml:space="preserve"> punkte nustatyto kvalifikacijos reikalavimo kartu su pasiūlymu privalo</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 xml:space="preserve">pateikti užpildytą pirkimo dokumentą „Nacionalinio saugumo reikalavimų atitikties deklaracija </w:t>
            </w:r>
            <w:r w:rsidR="004F5E3D">
              <w:rPr>
                <w:rFonts w:ascii="Times New Roman" w:eastAsia="Calibri" w:hAnsi="Times New Roman" w:cs="Times New Roman"/>
                <w:b/>
                <w:bCs/>
                <w:iCs/>
              </w:rPr>
              <w:t>7</w:t>
            </w:r>
            <w:r w:rsidRPr="00985461">
              <w:rPr>
                <w:rFonts w:ascii="Times New Roman" w:eastAsia="Calibri" w:hAnsi="Times New Roman" w:cs="Times New Roman"/>
                <w:b/>
                <w:bCs/>
                <w:iCs/>
              </w:rPr>
              <w:t>“.</w:t>
            </w:r>
            <w:r w:rsidRPr="00985461">
              <w:rPr>
                <w:rFonts w:ascii="Times New Roman" w:eastAsia="Calibri" w:hAnsi="Times New Roman" w:cs="Times New Roman"/>
                <w:bCs/>
                <w:iCs/>
              </w:rPr>
              <w:t xml:space="preserve"> </w:t>
            </w:r>
            <w:r w:rsidRPr="00985461">
              <w:rPr>
                <w:rFonts w:ascii="Times New Roman" w:eastAsia="Calibri" w:hAnsi="Times New Roman" w:cs="Times New Roman"/>
                <w:b/>
                <w:bCs/>
                <w:iCs/>
              </w:rPr>
              <w:t>4 lentelės</w:t>
            </w:r>
            <w:r w:rsidR="0093132C">
              <w:rPr>
                <w:rFonts w:ascii="Times New Roman" w:eastAsia="Calibri" w:hAnsi="Times New Roman" w:cs="Times New Roman"/>
                <w:b/>
                <w:bCs/>
                <w:iCs/>
              </w:rPr>
              <w:t xml:space="preserve"> 4.1.1.</w:t>
            </w:r>
            <w:r w:rsidRPr="00985461">
              <w:rPr>
                <w:rFonts w:ascii="Times New Roman" w:eastAsia="Calibri" w:hAnsi="Times New Roman" w:cs="Times New Roman"/>
                <w:b/>
                <w:bCs/>
                <w:iCs/>
              </w:rPr>
              <w:t xml:space="preserve"> punkte nustatyto kvalifikacijos reikalavimo atitiktį patvirtinančių dokumentų bus prašoma tik iš ekonomiškai naudingiausią pasiūlymą pateikusio teikėjo;</w:t>
            </w:r>
          </w:p>
          <w:p w14:paraId="358C2CA5" w14:textId="77777777" w:rsidR="00BB0616" w:rsidRPr="00985461" w:rsidRDefault="00BB0616" w:rsidP="00603E6A">
            <w:pPr>
              <w:spacing w:after="0" w:line="240" w:lineRule="auto"/>
              <w:jc w:val="both"/>
              <w:rPr>
                <w:rFonts w:ascii="Times New Roman" w:eastAsia="Calibri" w:hAnsi="Times New Roman" w:cs="Times New Roman"/>
                <w:iCs/>
              </w:rPr>
            </w:pPr>
            <w:r w:rsidRPr="00985461">
              <w:rPr>
                <w:rFonts w:ascii="Times New Roman" w:eastAsia="Calibri" w:hAnsi="Times New Roman" w:cs="Times New Roman"/>
                <w:iCs/>
              </w:rPr>
              <w:lastRenderedPageBreak/>
              <w:t xml:space="preserve">b) 4 lentelės </w:t>
            </w:r>
            <w:r>
              <w:rPr>
                <w:rFonts w:ascii="Times New Roman" w:eastAsia="Calibri" w:hAnsi="Times New Roman" w:cs="Times New Roman"/>
                <w:iCs/>
              </w:rPr>
              <w:t>4.1.1</w:t>
            </w:r>
            <w:r w:rsidRPr="00985461">
              <w:rPr>
                <w:rFonts w:ascii="Times New Roman" w:eastAsia="Calibri" w:hAnsi="Times New Roman" w:cs="Times New Roman"/>
                <w:iCs/>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D998B6F" w14:textId="77777777" w:rsidR="00BB0616" w:rsidRPr="00985461" w:rsidRDefault="00BB0616" w:rsidP="00603E6A">
            <w:pPr>
              <w:spacing w:after="0" w:line="240" w:lineRule="auto"/>
              <w:jc w:val="both"/>
              <w:rPr>
                <w:rFonts w:ascii="Times New Roman" w:eastAsia="Calibri" w:hAnsi="Times New Roman" w:cs="Times New Roman"/>
                <w:bCs/>
                <w:iCs/>
              </w:rPr>
            </w:pPr>
            <w:r w:rsidRPr="00985461">
              <w:rPr>
                <w:rFonts w:ascii="Times New Roman" w:eastAsia="Calibri" w:hAnsi="Times New Roman" w:cs="Times New Roman"/>
                <w:iCs/>
              </w:rPr>
              <w:t xml:space="preserve">c) </w:t>
            </w:r>
            <w:r w:rsidRPr="00985461">
              <w:rPr>
                <w:rFonts w:ascii="Times New Roman" w:eastAsia="Calibri" w:hAnsi="Times New Roman" w:cs="Times New Roman"/>
                <w:bCs/>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668704D4" w14:textId="77777777" w:rsidR="00BB0616" w:rsidRPr="004B6F99" w:rsidRDefault="00BB0616" w:rsidP="00603E6A">
            <w:pPr>
              <w:spacing w:after="0" w:line="240" w:lineRule="auto"/>
              <w:rPr>
                <w:rFonts w:ascii="Times New Roman" w:eastAsia="Calibri" w:hAnsi="Times New Roman" w:cs="Times New Roman"/>
                <w:b/>
                <w:sz w:val="24"/>
                <w:szCs w:val="24"/>
              </w:rPr>
            </w:pPr>
            <w:r w:rsidRPr="00985461">
              <w:rPr>
                <w:rFonts w:ascii="Times New Roman" w:eastAsia="Calibri" w:hAnsi="Times New Roman" w:cs="Times New Roman"/>
                <w:bCs/>
                <w:iCs/>
              </w:rPr>
              <w:t>d)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r w:rsidR="00BB0616" w:rsidRPr="004B6F99" w14:paraId="701B5D93" w14:textId="77777777" w:rsidTr="00603E6A">
        <w:trPr>
          <w:trHeight w:val="257"/>
        </w:trPr>
        <w:tc>
          <w:tcPr>
            <w:tcW w:w="5000" w:type="pct"/>
            <w:gridSpan w:val="3"/>
            <w:shd w:val="clear" w:color="auto" w:fill="F2F2F2" w:themeFill="background1" w:themeFillShade="F2"/>
            <w:vAlign w:val="center"/>
          </w:tcPr>
          <w:p w14:paraId="450F1EBF" w14:textId="77777777" w:rsidR="00BB0616" w:rsidRPr="004B6F99" w:rsidRDefault="00BB0616" w:rsidP="00603E6A">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lastRenderedPageBreak/>
              <w:t>Techninis ir profesinis pajėgumas</w:t>
            </w:r>
          </w:p>
        </w:tc>
      </w:tr>
      <w:tr w:rsidR="00BB0616" w:rsidRPr="004B6F99" w14:paraId="7B43F5C1" w14:textId="77777777" w:rsidTr="00603E6A">
        <w:trPr>
          <w:trHeight w:val="257"/>
        </w:trPr>
        <w:tc>
          <w:tcPr>
            <w:tcW w:w="459" w:type="pct"/>
            <w:shd w:val="clear" w:color="auto" w:fill="F2F2F2" w:themeFill="background1" w:themeFillShade="F2"/>
            <w:vAlign w:val="center"/>
          </w:tcPr>
          <w:p w14:paraId="64E1C896" w14:textId="77777777" w:rsidR="00BB0616"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4.1.2.</w:t>
            </w:r>
          </w:p>
        </w:tc>
        <w:tc>
          <w:tcPr>
            <w:tcW w:w="2343" w:type="pct"/>
          </w:tcPr>
          <w:p w14:paraId="44D909D1" w14:textId="49052DED" w:rsidR="00BB0616" w:rsidRPr="00F45EF6" w:rsidRDefault="00760E20" w:rsidP="00603E6A">
            <w:pPr>
              <w:spacing w:after="0" w:line="240" w:lineRule="auto"/>
              <w:jc w:val="both"/>
              <w:rPr>
                <w:rFonts w:ascii="Times New Roman" w:hAnsi="Times New Roman" w:cs="Times New Roman"/>
                <w:sz w:val="24"/>
                <w:szCs w:val="24"/>
              </w:rPr>
            </w:pPr>
            <w:r w:rsidRPr="00760E20">
              <w:rPr>
                <w:rFonts w:ascii="Times New Roman" w:hAnsi="Times New Roman"/>
                <w:sz w:val="24"/>
              </w:rPr>
              <w:t>Tiekėjas turi būti „</w:t>
            </w:r>
            <w:proofErr w:type="spellStart"/>
            <w:r w:rsidRPr="00760E20">
              <w:rPr>
                <w:rFonts w:ascii="Times New Roman" w:hAnsi="Times New Roman"/>
                <w:sz w:val="24"/>
              </w:rPr>
              <w:t>ArcGIS</w:t>
            </w:r>
            <w:proofErr w:type="spellEnd"/>
            <w:r w:rsidRPr="00760E20">
              <w:rPr>
                <w:rFonts w:ascii="Times New Roman" w:hAnsi="Times New Roman"/>
                <w:sz w:val="24"/>
              </w:rPr>
              <w:t>“ programinės įrangos gamintojas (ESRI) arba gamintojo įgaliotas atstovas, turintis teisę parduoti, diegti ir prižiūrėti „</w:t>
            </w:r>
            <w:proofErr w:type="spellStart"/>
            <w:r w:rsidRPr="00760E20">
              <w:rPr>
                <w:rFonts w:ascii="Times New Roman" w:hAnsi="Times New Roman"/>
                <w:sz w:val="24"/>
              </w:rPr>
              <w:t>ArcGIS</w:t>
            </w:r>
            <w:proofErr w:type="spellEnd"/>
            <w:r w:rsidRPr="00760E20">
              <w:rPr>
                <w:rFonts w:ascii="Times New Roman" w:hAnsi="Times New Roman"/>
                <w:sz w:val="24"/>
              </w:rPr>
              <w:t>“ programinę įrangą.</w:t>
            </w:r>
          </w:p>
        </w:tc>
        <w:tc>
          <w:tcPr>
            <w:tcW w:w="2198" w:type="pct"/>
          </w:tcPr>
          <w:p w14:paraId="3B513659" w14:textId="2C393F13" w:rsidR="00DA3FDE" w:rsidRDefault="00DA3FDE" w:rsidP="00603E6A">
            <w:pPr>
              <w:jc w:val="both"/>
              <w:rPr>
                <w:rFonts w:ascii="Times New Roman" w:hAnsi="Times New Roman"/>
                <w:sz w:val="24"/>
                <w:szCs w:val="24"/>
              </w:rPr>
            </w:pPr>
            <w:r w:rsidRPr="00DA3FDE">
              <w:rPr>
                <w:rFonts w:ascii="Times New Roman" w:hAnsi="Times New Roman"/>
                <w:sz w:val="24"/>
                <w:szCs w:val="24"/>
              </w:rPr>
              <w:t xml:space="preserve">Gamintojo (ESRI) išduotas įgaliojimas </w:t>
            </w:r>
            <w:r>
              <w:rPr>
                <w:rFonts w:ascii="Times New Roman" w:hAnsi="Times New Roman"/>
                <w:sz w:val="24"/>
                <w:szCs w:val="24"/>
              </w:rPr>
              <w:t>ar kitas dokumentas</w:t>
            </w:r>
            <w:r w:rsidRPr="00DA3FDE">
              <w:rPr>
                <w:rFonts w:ascii="Times New Roman" w:hAnsi="Times New Roman"/>
                <w:sz w:val="24"/>
                <w:szCs w:val="24"/>
              </w:rPr>
              <w:t>, patvirtinantis tiekėjo teisę parduoti, diegti ir prižiūrėti „</w:t>
            </w:r>
            <w:proofErr w:type="spellStart"/>
            <w:r w:rsidRPr="00DA3FDE">
              <w:rPr>
                <w:rFonts w:ascii="Times New Roman" w:hAnsi="Times New Roman"/>
                <w:sz w:val="24"/>
                <w:szCs w:val="24"/>
              </w:rPr>
              <w:t>ArcGIS</w:t>
            </w:r>
            <w:proofErr w:type="spellEnd"/>
            <w:r w:rsidRPr="00DA3FDE">
              <w:rPr>
                <w:rFonts w:ascii="Times New Roman" w:hAnsi="Times New Roman"/>
                <w:sz w:val="24"/>
                <w:szCs w:val="24"/>
              </w:rPr>
              <w:t>“ programinę įrangą.</w:t>
            </w:r>
            <w:r>
              <w:rPr>
                <w:rFonts w:ascii="Times New Roman" w:hAnsi="Times New Roman"/>
                <w:sz w:val="24"/>
                <w:szCs w:val="24"/>
              </w:rPr>
              <w:t xml:space="preserve"> </w:t>
            </w:r>
            <w:r w:rsidRPr="00DA3FDE">
              <w:rPr>
                <w:rFonts w:ascii="Times New Roman" w:hAnsi="Times New Roman"/>
                <w:sz w:val="24"/>
                <w:szCs w:val="24"/>
              </w:rPr>
              <w:t>Jei tiekėjas yra gamintojas – tai patvirtinantis dokumentas.</w:t>
            </w:r>
          </w:p>
          <w:p w14:paraId="0C6AE0EF" w14:textId="541EC3FA" w:rsidR="00BB0616" w:rsidRPr="00DA5C62" w:rsidRDefault="00BB0616" w:rsidP="00603E6A">
            <w:pPr>
              <w:jc w:val="both"/>
              <w:rPr>
                <w:rFonts w:ascii="Times New Roman" w:hAnsi="Times New Roman" w:cs="Times New Roman"/>
                <w:iCs/>
                <w:sz w:val="24"/>
                <w:szCs w:val="24"/>
              </w:rPr>
            </w:pPr>
            <w:r w:rsidRPr="00236B40">
              <w:rPr>
                <w:rFonts w:ascii="Times New Roman" w:hAnsi="Times New Roman"/>
                <w:i/>
                <w:sz w:val="24"/>
                <w:szCs w:val="24"/>
              </w:rPr>
              <w:t xml:space="preserve">CVP IS priemonėmis pateikiama </w:t>
            </w:r>
            <w:r w:rsidRPr="00236B40">
              <w:rPr>
                <w:rFonts w:ascii="Times New Roman" w:hAnsi="Times New Roman"/>
                <w:i/>
                <w:sz w:val="24"/>
                <w:szCs w:val="24"/>
                <w:lang w:val="lv-LV"/>
              </w:rPr>
              <w:t>skaitmeninė</w:t>
            </w:r>
            <w:r w:rsidRPr="00236B40">
              <w:rPr>
                <w:rFonts w:ascii="Times New Roman" w:hAnsi="Times New Roman"/>
                <w:i/>
                <w:sz w:val="24"/>
                <w:szCs w:val="24"/>
              </w:rPr>
              <w:t xml:space="preserve"> dokumento kopija</w:t>
            </w:r>
            <w:r w:rsidDel="00FF3464">
              <w:rPr>
                <w:rFonts w:ascii="Times New Roman" w:eastAsia="Calibri" w:hAnsi="Times New Roman" w:cs="Times New Roman"/>
                <w:sz w:val="24"/>
              </w:rPr>
              <w:t xml:space="preserve"> </w:t>
            </w:r>
          </w:p>
        </w:tc>
      </w:tr>
      <w:tr w:rsidR="00BB0616" w:rsidRPr="004B6F99" w14:paraId="0D8C5497" w14:textId="77777777" w:rsidTr="00603E6A">
        <w:trPr>
          <w:trHeight w:val="257"/>
        </w:trPr>
        <w:tc>
          <w:tcPr>
            <w:tcW w:w="459" w:type="pct"/>
            <w:shd w:val="clear" w:color="auto" w:fill="F2F2F2" w:themeFill="background1" w:themeFillShade="F2"/>
            <w:vAlign w:val="center"/>
          </w:tcPr>
          <w:p w14:paraId="7937F182" w14:textId="77777777" w:rsidR="00BB0616"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4.1.3. </w:t>
            </w:r>
          </w:p>
        </w:tc>
        <w:tc>
          <w:tcPr>
            <w:tcW w:w="2343" w:type="pct"/>
          </w:tcPr>
          <w:p w14:paraId="550A595D" w14:textId="6816D303" w:rsidR="00BB0616" w:rsidRDefault="00BE47EF" w:rsidP="00603E6A">
            <w:pPr>
              <w:spacing w:line="240" w:lineRule="auto"/>
              <w:jc w:val="both"/>
              <w:rPr>
                <w:rFonts w:ascii="Times New Roman" w:hAnsi="Times New Roman" w:cs="Times New Roman"/>
                <w:color w:val="000000"/>
                <w:sz w:val="24"/>
                <w:szCs w:val="24"/>
              </w:rPr>
            </w:pPr>
            <w:r w:rsidRPr="00C71411">
              <w:rPr>
                <w:rFonts w:ascii="Times New Roman" w:hAnsi="Times New Roman"/>
                <w:sz w:val="24"/>
                <w:szCs w:val="24"/>
              </w:rPr>
              <w:t xml:space="preserve">Tiekėjas turi turėti galimybę nuotoliniu būdu teikti konsultacijas ir techninę pagalbą, neapsiribojant ESRI </w:t>
            </w:r>
            <w:r w:rsidRPr="00997751">
              <w:rPr>
                <w:rFonts w:ascii="Times New Roman" w:hAnsi="Times New Roman"/>
                <w:sz w:val="24"/>
                <w:szCs w:val="24"/>
              </w:rPr>
              <w:t>internetin</w:t>
            </w:r>
            <w:r>
              <w:rPr>
                <w:rFonts w:ascii="Times New Roman" w:hAnsi="Times New Roman"/>
                <w:sz w:val="24"/>
                <w:szCs w:val="24"/>
              </w:rPr>
              <w:t>e</w:t>
            </w:r>
            <w:r w:rsidRPr="00997751">
              <w:rPr>
                <w:rFonts w:ascii="Times New Roman" w:hAnsi="Times New Roman"/>
                <w:sz w:val="24"/>
                <w:szCs w:val="24"/>
              </w:rPr>
              <w:t xml:space="preserve"> savitarnos sistema</w:t>
            </w:r>
            <w:r w:rsidRPr="00C71411">
              <w:rPr>
                <w:rFonts w:ascii="Times New Roman" w:hAnsi="Times New Roman"/>
                <w:sz w:val="24"/>
                <w:szCs w:val="24"/>
              </w:rPr>
              <w:t>.</w:t>
            </w:r>
          </w:p>
        </w:tc>
        <w:tc>
          <w:tcPr>
            <w:tcW w:w="2198" w:type="pct"/>
          </w:tcPr>
          <w:p w14:paraId="1F657C55" w14:textId="77777777" w:rsidR="00BE47EF" w:rsidRDefault="00BE47EF" w:rsidP="00BE47EF">
            <w:pPr>
              <w:autoSpaceDE w:val="0"/>
              <w:autoSpaceDN w:val="0"/>
              <w:adjustRightInd w:val="0"/>
              <w:jc w:val="both"/>
              <w:rPr>
                <w:rFonts w:ascii="Times New Roman" w:hAnsi="Times New Roman" w:cs="Times New Roman"/>
                <w:iCs/>
                <w:color w:val="000000"/>
                <w:sz w:val="24"/>
                <w:szCs w:val="24"/>
              </w:rPr>
            </w:pPr>
            <w:r w:rsidRPr="00C71411">
              <w:rPr>
                <w:rFonts w:ascii="Times New Roman" w:hAnsi="Times New Roman" w:cs="Times New Roman"/>
                <w:iCs/>
                <w:color w:val="000000"/>
                <w:sz w:val="24"/>
                <w:szCs w:val="24"/>
              </w:rPr>
              <w:t xml:space="preserve">Paslaugų teikimo aprašymas, kuriame nurodoma nuotolinė </w:t>
            </w:r>
            <w:r>
              <w:rPr>
                <w:rFonts w:ascii="Times New Roman" w:hAnsi="Times New Roman" w:cs="Times New Roman"/>
                <w:iCs/>
                <w:color w:val="000000"/>
                <w:sz w:val="24"/>
                <w:szCs w:val="24"/>
              </w:rPr>
              <w:t xml:space="preserve">konsultacijų ir </w:t>
            </w:r>
            <w:r w:rsidRPr="00C71411">
              <w:rPr>
                <w:rFonts w:ascii="Times New Roman" w:hAnsi="Times New Roman" w:cs="Times New Roman"/>
                <w:iCs/>
                <w:color w:val="000000"/>
                <w:sz w:val="24"/>
                <w:szCs w:val="24"/>
              </w:rPr>
              <w:t>techninės pagalbos teikimo tvarka</w:t>
            </w:r>
            <w:r>
              <w:rPr>
                <w:rFonts w:ascii="Times New Roman" w:hAnsi="Times New Roman" w:cs="Times New Roman"/>
                <w:iCs/>
                <w:color w:val="000000"/>
                <w:sz w:val="24"/>
                <w:szCs w:val="24"/>
              </w:rPr>
              <w:t xml:space="preserve"> ir</w:t>
            </w:r>
            <w:r w:rsidRPr="00C71411">
              <w:rPr>
                <w:rFonts w:ascii="Times New Roman" w:hAnsi="Times New Roman" w:cs="Times New Roman"/>
                <w:iCs/>
                <w:color w:val="000000"/>
                <w:sz w:val="24"/>
                <w:szCs w:val="24"/>
              </w:rPr>
              <w:t xml:space="preserve"> priemonės</w:t>
            </w:r>
            <w:r>
              <w:rPr>
                <w:rFonts w:ascii="Times New Roman" w:hAnsi="Times New Roman" w:cs="Times New Roman"/>
                <w:iCs/>
                <w:color w:val="000000"/>
                <w:sz w:val="24"/>
                <w:szCs w:val="24"/>
              </w:rPr>
              <w:t xml:space="preserve">. </w:t>
            </w:r>
          </w:p>
          <w:p w14:paraId="54B70D76" w14:textId="2303F8A7" w:rsidR="00BB0616" w:rsidRPr="00D839A6" w:rsidRDefault="00BB0616" w:rsidP="00D839A6">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tc>
      </w:tr>
      <w:tr w:rsidR="00BE47EF" w:rsidRPr="004B6F99" w14:paraId="51F2F126" w14:textId="77777777" w:rsidTr="00847289">
        <w:trPr>
          <w:trHeight w:val="296"/>
        </w:trPr>
        <w:tc>
          <w:tcPr>
            <w:tcW w:w="5000" w:type="pct"/>
            <w:gridSpan w:val="3"/>
            <w:shd w:val="clear" w:color="auto" w:fill="F2F2F2" w:themeFill="background1" w:themeFillShade="F2"/>
            <w:vAlign w:val="center"/>
          </w:tcPr>
          <w:p w14:paraId="07909D65" w14:textId="59F207CE" w:rsidR="00BE47EF" w:rsidRPr="00847289" w:rsidRDefault="00BE47EF" w:rsidP="00847289">
            <w:pPr>
              <w:spacing w:after="0" w:line="240" w:lineRule="auto"/>
              <w:jc w:val="center"/>
              <w:rPr>
                <w:rFonts w:ascii="Times New Roman" w:hAnsi="Times New Roman" w:cs="Times New Roman"/>
                <w:b/>
                <w:bCs/>
                <w:sz w:val="24"/>
                <w:szCs w:val="24"/>
              </w:rPr>
            </w:pPr>
            <w:r w:rsidRPr="00847289">
              <w:rPr>
                <w:rFonts w:ascii="Times New Roman" w:hAnsi="Times New Roman" w:cs="Times New Roman"/>
                <w:b/>
                <w:bCs/>
                <w:sz w:val="24"/>
                <w:szCs w:val="24"/>
              </w:rPr>
              <w:t>Specialistui keliamas reikalavimas</w:t>
            </w:r>
          </w:p>
        </w:tc>
      </w:tr>
      <w:tr w:rsidR="00BB0616" w:rsidRPr="004B6F99" w14:paraId="256D27FA" w14:textId="77777777" w:rsidTr="00603E6A">
        <w:trPr>
          <w:trHeight w:val="257"/>
        </w:trPr>
        <w:tc>
          <w:tcPr>
            <w:tcW w:w="459" w:type="pct"/>
            <w:shd w:val="clear" w:color="auto" w:fill="F2F2F2" w:themeFill="background1" w:themeFillShade="F2"/>
            <w:vAlign w:val="center"/>
          </w:tcPr>
          <w:p w14:paraId="5B95EDD6" w14:textId="77777777" w:rsidR="00BB0616" w:rsidRDefault="00BB0616" w:rsidP="00603E6A">
            <w:pPr>
              <w:tabs>
                <w:tab w:val="left" w:pos="284"/>
                <w:tab w:val="left" w:pos="459"/>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4.1.4.</w:t>
            </w:r>
          </w:p>
        </w:tc>
        <w:tc>
          <w:tcPr>
            <w:tcW w:w="2343" w:type="pct"/>
            <w:vAlign w:val="center"/>
          </w:tcPr>
          <w:p w14:paraId="7179AF44" w14:textId="56BA5645" w:rsidR="00BE47EF" w:rsidRDefault="00BE47EF" w:rsidP="00BE47EF">
            <w:pPr>
              <w:tabs>
                <w:tab w:val="left" w:pos="2123"/>
              </w:tabs>
              <w:spacing w:after="0" w:line="240" w:lineRule="auto"/>
              <w:jc w:val="both"/>
              <w:rPr>
                <w:rFonts w:ascii="Times New Roman" w:hAnsi="Times New Roman"/>
                <w:sz w:val="24"/>
                <w:szCs w:val="24"/>
              </w:rPr>
            </w:pPr>
            <w:r>
              <w:rPr>
                <w:rFonts w:ascii="Times New Roman" w:hAnsi="Times New Roman" w:cs="Times New Roman"/>
                <w:color w:val="000000"/>
                <w:sz w:val="24"/>
                <w:szCs w:val="24"/>
              </w:rPr>
              <w:t>T</w:t>
            </w:r>
            <w:r w:rsidRPr="009B5699">
              <w:rPr>
                <w:rFonts w:ascii="Times New Roman" w:hAnsi="Times New Roman" w:cs="Times New Roman"/>
                <w:color w:val="000000"/>
                <w:sz w:val="24"/>
                <w:szCs w:val="24"/>
              </w:rPr>
              <w:t>iekėjas turi turėti bent vieną lietuviškai kalbantį specialistą, galintį užtikrinti sklandžią komunikaciją su perkančiąja organizacija.</w:t>
            </w:r>
          </w:p>
          <w:p w14:paraId="3F9D6F82" w14:textId="46386CAB" w:rsidR="00BB0616" w:rsidRPr="00C71411" w:rsidRDefault="00BB0616" w:rsidP="00C71411">
            <w:pPr>
              <w:tabs>
                <w:tab w:val="left" w:pos="2123"/>
              </w:tabs>
              <w:spacing w:after="0" w:line="240" w:lineRule="auto"/>
              <w:jc w:val="both"/>
              <w:rPr>
                <w:rFonts w:ascii="Times New Roman" w:hAnsi="Times New Roman"/>
                <w:sz w:val="24"/>
                <w:szCs w:val="24"/>
              </w:rPr>
            </w:pPr>
          </w:p>
        </w:tc>
        <w:tc>
          <w:tcPr>
            <w:tcW w:w="2198" w:type="pct"/>
          </w:tcPr>
          <w:p w14:paraId="35806163" w14:textId="7DAA5DCD" w:rsidR="00BE47EF" w:rsidRPr="00847289" w:rsidRDefault="00BE47EF" w:rsidP="00847289">
            <w:pPr>
              <w:spacing w:line="240" w:lineRule="auto"/>
              <w:jc w:val="both"/>
              <w:rPr>
                <w:rFonts w:ascii="Times New Roman" w:eastAsia="Calibri" w:hAnsi="Times New Roman" w:cs="Times New Roman"/>
                <w:sz w:val="24"/>
              </w:rPr>
            </w:pPr>
            <w:r w:rsidRPr="00954904">
              <w:rPr>
                <w:rFonts w:ascii="Times New Roman" w:hAnsi="Times New Roman" w:cs="Times New Roman"/>
                <w:sz w:val="24"/>
                <w:szCs w:val="24"/>
              </w:rPr>
              <w:t>Siūlomo specialisto gyvenimo aprašymas (CV) arba kitas lygiavertis dokumentas, kuriame būtų nurodyt</w:t>
            </w:r>
            <w:r>
              <w:rPr>
                <w:rFonts w:ascii="Times New Roman" w:hAnsi="Times New Roman" w:cs="Times New Roman"/>
                <w:sz w:val="24"/>
                <w:szCs w:val="24"/>
              </w:rPr>
              <w:t>as</w:t>
            </w:r>
            <w:r w:rsidRPr="00954904">
              <w:rPr>
                <w:rFonts w:ascii="Times New Roman" w:hAnsi="Times New Roman" w:cs="Times New Roman"/>
                <w:sz w:val="24"/>
                <w:szCs w:val="24"/>
              </w:rPr>
              <w:t xml:space="preserve"> reikala</w:t>
            </w:r>
            <w:r>
              <w:rPr>
                <w:rFonts w:ascii="Times New Roman" w:hAnsi="Times New Roman" w:cs="Times New Roman"/>
                <w:sz w:val="24"/>
                <w:szCs w:val="24"/>
              </w:rPr>
              <w:t>vimas specialistui</w:t>
            </w:r>
            <w:r w:rsidRPr="005757DE">
              <w:rPr>
                <w:rFonts w:ascii="Times New Roman" w:eastAsia="Calibri" w:hAnsi="Times New Roman" w:cs="Times New Roman"/>
                <w:sz w:val="24"/>
              </w:rPr>
              <w:t>.</w:t>
            </w:r>
          </w:p>
          <w:p w14:paraId="4CFD1DCD" w14:textId="5E5F1CCC" w:rsidR="000A595C" w:rsidRPr="00515BAE" w:rsidRDefault="000A595C" w:rsidP="00603E6A">
            <w:pPr>
              <w:autoSpaceDE w:val="0"/>
              <w:autoSpaceDN w:val="0"/>
              <w:adjustRightInd w:val="0"/>
              <w:jc w:val="both"/>
              <w:rPr>
                <w:rFonts w:ascii="Times New Roman" w:hAnsi="Times New Roman" w:cs="Times New Roman"/>
                <w:iCs/>
                <w:color w:val="000000"/>
                <w:sz w:val="24"/>
                <w:szCs w:val="24"/>
              </w:rPr>
            </w:pPr>
            <w:r>
              <w:rPr>
                <w:rFonts w:ascii="Times New Roman" w:eastAsia="Calibri" w:hAnsi="Times New Roman" w:cs="Times New Roman"/>
                <w:i/>
                <w:sz w:val="24"/>
              </w:rPr>
              <w:t>CVP IS priemonėmis pateikiamos skaitmeninės dokumentų kopijos.</w:t>
            </w:r>
          </w:p>
        </w:tc>
      </w:tr>
      <w:tr w:rsidR="00BB0616" w:rsidRPr="004B6F99" w14:paraId="4F4F4042" w14:textId="77777777" w:rsidTr="00603E6A">
        <w:trPr>
          <w:trHeight w:val="257"/>
        </w:trPr>
        <w:tc>
          <w:tcPr>
            <w:tcW w:w="5000" w:type="pct"/>
            <w:gridSpan w:val="3"/>
            <w:shd w:val="clear" w:color="auto" w:fill="F2F2F2" w:themeFill="background1" w:themeFillShade="F2"/>
            <w:vAlign w:val="center"/>
          </w:tcPr>
          <w:p w14:paraId="67A367E0" w14:textId="77777777" w:rsidR="00BB0616" w:rsidRPr="004B6F99" w:rsidRDefault="00BB0616" w:rsidP="00603E6A">
            <w:pPr>
              <w:spacing w:after="0" w:line="240" w:lineRule="auto"/>
              <w:rPr>
                <w:rFonts w:ascii="Times New Roman" w:eastAsia="Calibri" w:hAnsi="Times New Roman" w:cs="Times New Roman"/>
                <w:b/>
                <w:sz w:val="24"/>
                <w:szCs w:val="24"/>
              </w:rPr>
            </w:pPr>
            <w:r w:rsidRPr="004B6F99">
              <w:rPr>
                <w:rFonts w:ascii="Times New Roman" w:eastAsia="Calibri" w:hAnsi="Times New Roman" w:cs="Times New Roman"/>
                <w:b/>
                <w:sz w:val="24"/>
                <w:szCs w:val="24"/>
              </w:rPr>
              <w:t>Ūkio subjektų grupės dalyvavimo pirkime ir/ar rėmimosi kitų ūkio subjektų pajėgumais sąlygos:</w:t>
            </w:r>
          </w:p>
          <w:p w14:paraId="02D4F636" w14:textId="77777777" w:rsidR="00BB0616" w:rsidRPr="004B6F99" w:rsidRDefault="00BB0616" w:rsidP="00603E6A">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a) reikalavimą turi atitikti visi ūkio subjektų grupės nariai kartu, atsižvelgiant į jų prisiimamus įsipareigojimus pirkimo sutarčiai vykdyti (patirtis sumuojama);</w:t>
            </w:r>
          </w:p>
          <w:p w14:paraId="3EF6366E" w14:textId="77777777" w:rsidR="00BB0616" w:rsidRPr="004B6F99" w:rsidRDefault="00BB0616" w:rsidP="00603E6A">
            <w:pPr>
              <w:spacing w:after="0" w:line="240" w:lineRule="auto"/>
              <w:rPr>
                <w:rFonts w:ascii="Times New Roman" w:eastAsia="Calibri" w:hAnsi="Times New Roman" w:cs="Times New Roman"/>
                <w:i/>
                <w:iCs/>
                <w:sz w:val="24"/>
                <w:szCs w:val="24"/>
              </w:rPr>
            </w:pPr>
            <w:r w:rsidRPr="004B6F99">
              <w:rPr>
                <w:rFonts w:ascii="Times New Roman" w:eastAsia="Calibri" w:hAnsi="Times New Roman" w:cs="Times New Roman"/>
                <w:i/>
                <w:iCs/>
                <w:sz w:val="24"/>
                <w:szCs w:val="24"/>
              </w:rPr>
              <w:t xml:space="preserve">b) tiekėjas gali remtis kitų ūkio subjektų pajėgumais tik tuo atveju, kai tie ūkio subjektai, kurių pajėgumais buvo pasiremta, vykdys tą pirkimo sutarties dalį, kuriai reikia jų turimų pajėgumų. </w:t>
            </w:r>
          </w:p>
          <w:p w14:paraId="0692F860" w14:textId="7E6C4A8E" w:rsidR="00BB0616" w:rsidRPr="004B6F99" w:rsidRDefault="00BB0616" w:rsidP="00603E6A">
            <w:pPr>
              <w:spacing w:after="0" w:line="240" w:lineRule="auto"/>
              <w:rPr>
                <w:rFonts w:ascii="Times New Roman" w:eastAsia="Calibri" w:hAnsi="Times New Roman" w:cs="Times New Roman"/>
                <w:i/>
                <w:sz w:val="24"/>
                <w:szCs w:val="24"/>
              </w:rPr>
            </w:pPr>
            <w:r w:rsidRPr="004B6F99">
              <w:rPr>
                <w:rFonts w:ascii="Times New Roman" w:eastAsia="Calibri" w:hAnsi="Times New Roman" w:cs="Times New Roman"/>
                <w:i/>
                <w:iCs/>
                <w:sz w:val="24"/>
                <w:szCs w:val="24"/>
              </w:rPr>
              <w:t>c)</w:t>
            </w:r>
            <w:r w:rsidRPr="004B6F99">
              <w:rPr>
                <w:rFonts w:ascii="Times New Roman" w:hAnsi="Times New Roman" w:cs="Times New Roman"/>
                <w:sz w:val="24"/>
                <w:szCs w:val="24"/>
              </w:rPr>
              <w:t xml:space="preserve"> </w:t>
            </w:r>
            <w:r w:rsidR="006F588D">
              <w:rPr>
                <w:rFonts w:ascii="Times New Roman" w:eastAsia="Calibri" w:hAnsi="Times New Roman" w:cs="Times New Roman"/>
                <w:i/>
                <w:iCs/>
                <w:sz w:val="24"/>
                <w:szCs w:val="24"/>
              </w:rPr>
              <w:t>t</w:t>
            </w:r>
            <w:r w:rsidRPr="004B6F99">
              <w:rPr>
                <w:rFonts w:ascii="Times New Roman" w:eastAsia="Calibri" w:hAnsi="Times New Roman" w:cs="Times New Roman"/>
                <w:i/>
                <w:iCs/>
                <w:sz w:val="24"/>
                <w:szCs w:val="24"/>
              </w:rPr>
              <w: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bl>
    <w:p w14:paraId="22000391" w14:textId="77777777" w:rsidR="00BB0616" w:rsidRPr="004B6F99" w:rsidRDefault="00BB0616" w:rsidP="00BB0616">
      <w:pPr>
        <w:rPr>
          <w:rFonts w:ascii="Times New Roman" w:hAnsi="Times New Roman" w:cs="Times New Roman"/>
          <w:sz w:val="24"/>
          <w:szCs w:val="24"/>
        </w:rPr>
      </w:pPr>
    </w:p>
    <w:p w14:paraId="7595A54B" w14:textId="18DC1FBB" w:rsidR="00BB0616" w:rsidRPr="004B6F99" w:rsidRDefault="00F577CF" w:rsidP="00BB0616">
      <w:pPr>
        <w:rPr>
          <w:rFonts w:ascii="Times New Roman" w:hAnsi="Times New Roman" w:cs="Times New Roman"/>
          <w:b/>
          <w:bCs/>
          <w:sz w:val="24"/>
          <w:szCs w:val="24"/>
        </w:rPr>
      </w:pPr>
      <w:r>
        <w:rPr>
          <w:rFonts w:ascii="Times New Roman" w:hAnsi="Times New Roman" w:cs="Times New Roman"/>
          <w:b/>
          <w:bCs/>
          <w:sz w:val="24"/>
          <w:szCs w:val="24"/>
        </w:rPr>
        <w:lastRenderedPageBreak/>
        <w:t>5</w:t>
      </w:r>
      <w:r w:rsidR="00BB0616" w:rsidRPr="004B6F99">
        <w:rPr>
          <w:rFonts w:ascii="Times New Roman" w:hAnsi="Times New Roman" w:cs="Times New Roman"/>
          <w:b/>
          <w:bCs/>
          <w:sz w:val="24"/>
          <w:szCs w:val="24"/>
        </w:rPr>
        <w:t>. Pasiūlymų vertinimo kriterijai ir tvarka</w:t>
      </w:r>
    </w:p>
    <w:p w14:paraId="04498DFF" w14:textId="0A6B7300" w:rsidR="00274419" w:rsidRPr="001565FF" w:rsidRDefault="00274419" w:rsidP="00274419">
      <w:pPr>
        <w:pStyle w:val="ListParagraph"/>
        <w:tabs>
          <w:tab w:val="left" w:pos="851"/>
          <w:tab w:val="left" w:pos="9923"/>
        </w:tabs>
        <w:spacing w:after="0" w:line="240" w:lineRule="auto"/>
        <w:ind w:left="0" w:right="474"/>
        <w:jc w:val="both"/>
        <w:rPr>
          <w:rFonts w:ascii="Times New Roman" w:hAnsi="Times New Roman" w:cs="Times New Roman"/>
          <w:sz w:val="24"/>
          <w:szCs w:val="24"/>
        </w:rPr>
      </w:pPr>
      <w:r w:rsidRPr="001565FF">
        <w:rPr>
          <w:rFonts w:ascii="Times New Roman" w:hAnsi="Times New Roman" w:cs="Times New Roman"/>
          <w:sz w:val="24"/>
          <w:szCs w:val="24"/>
        </w:rPr>
        <w:t>5.1. PO ekonomiškai naudingiausią pasiūlymą išrenka pagal kainą.</w:t>
      </w:r>
    </w:p>
    <w:p w14:paraId="14D92FEE" w14:textId="2195205B" w:rsidR="00274419" w:rsidRPr="001565FF" w:rsidRDefault="00274419" w:rsidP="00274419">
      <w:pPr>
        <w:pStyle w:val="ListParagraph"/>
        <w:tabs>
          <w:tab w:val="left" w:pos="851"/>
          <w:tab w:val="left" w:pos="9781"/>
        </w:tabs>
        <w:snapToGrid w:val="0"/>
        <w:spacing w:after="0" w:line="20" w:lineRule="atLeast"/>
        <w:ind w:left="0" w:right="-1" w:hanging="24"/>
        <w:jc w:val="both"/>
        <w:rPr>
          <w:rFonts w:ascii="Times New Roman" w:hAnsi="Times New Roman" w:cs="Times New Roman"/>
          <w:bCs/>
          <w:iCs/>
          <w:sz w:val="24"/>
          <w:szCs w:val="24"/>
        </w:rPr>
      </w:pPr>
      <w:r w:rsidRPr="001565FF">
        <w:rPr>
          <w:rFonts w:ascii="Times New Roman" w:hAnsi="Times New Roman" w:cs="Times New Roman"/>
          <w:bCs/>
          <w:iCs/>
          <w:sz w:val="24"/>
          <w:szCs w:val="24"/>
        </w:rPr>
        <w:t xml:space="preserve">5.2.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PO rengiamuose dokumentuose prieš pradedant pirkimo procedūrą, pasiūlytų kainų aritmetinį vidurkį. </w:t>
      </w:r>
    </w:p>
    <w:p w14:paraId="6B106B17" w14:textId="4C646145" w:rsidR="00274419" w:rsidRPr="001565FF" w:rsidRDefault="00274419" w:rsidP="001565FF">
      <w:pPr>
        <w:pStyle w:val="ListParagraph"/>
        <w:tabs>
          <w:tab w:val="left" w:pos="851"/>
          <w:tab w:val="left" w:pos="9781"/>
        </w:tabs>
        <w:snapToGrid w:val="0"/>
        <w:spacing w:after="0" w:line="20" w:lineRule="atLeast"/>
        <w:ind w:left="0" w:right="-1"/>
        <w:jc w:val="both"/>
        <w:rPr>
          <w:rFonts w:ascii="Times New Roman" w:hAnsi="Times New Roman" w:cs="Times New Roman"/>
          <w:b/>
          <w:bCs/>
          <w:sz w:val="24"/>
          <w:szCs w:val="24"/>
        </w:rPr>
      </w:pPr>
      <w:r w:rsidRPr="001565FF">
        <w:rPr>
          <w:rFonts w:ascii="Times New Roman" w:hAnsi="Times New Roman" w:cs="Times New Roman"/>
          <w:b/>
          <w:bCs/>
          <w:sz w:val="24"/>
          <w:szCs w:val="24"/>
        </w:rPr>
        <w:t xml:space="preserve">5.3. Tiekėjo pateikta kaina, nurodyta Pasiūlymo formoje esančioje lentelėje (Pasiūlymo kaina EUR be PVM), bus naudojama tik Pasiūlymų vertinimui ir palyginimui (dalyvaujančių Tiekėjų eilei patvirtinti ir nustatyti Laimėjusį pasiūlymą). Perkančioji organizacija paslaugas pirks pagal poreikį neviršijant nustatytos maksimalios sutarties vertės – </w:t>
      </w:r>
      <w:r w:rsidR="001565FF" w:rsidRPr="001565FF">
        <w:rPr>
          <w:rFonts w:ascii="Times New Roman" w:hAnsi="Times New Roman" w:cs="Times New Roman"/>
          <w:b/>
          <w:bCs/>
          <w:sz w:val="24"/>
          <w:szCs w:val="24"/>
        </w:rPr>
        <w:t>137 611</w:t>
      </w:r>
      <w:r w:rsidRPr="001565FF">
        <w:rPr>
          <w:rFonts w:ascii="Times New Roman" w:hAnsi="Times New Roman" w:cs="Times New Roman"/>
          <w:b/>
          <w:bCs/>
          <w:sz w:val="24"/>
          <w:szCs w:val="24"/>
        </w:rPr>
        <w:t xml:space="preserve">,00 Eur be PVM. </w:t>
      </w:r>
    </w:p>
    <w:p w14:paraId="712C6433" w14:textId="77777777" w:rsidR="004A4920" w:rsidRPr="006A685D" w:rsidRDefault="004A4920" w:rsidP="001565FF">
      <w:pPr>
        <w:spacing w:after="0" w:line="240" w:lineRule="auto"/>
        <w:jc w:val="both"/>
        <w:rPr>
          <w:rFonts w:ascii="Times New Roman" w:hAnsi="Times New Roman" w:cs="Times New Roman"/>
          <w:sz w:val="24"/>
          <w:szCs w:val="24"/>
        </w:rPr>
      </w:pPr>
    </w:p>
    <w:p w14:paraId="4AA98746" w14:textId="77777777" w:rsidR="00B82B81" w:rsidRPr="004A4920" w:rsidRDefault="00B82B81" w:rsidP="004A4920">
      <w:pPr>
        <w:spacing w:after="0" w:line="240" w:lineRule="auto"/>
        <w:jc w:val="both"/>
        <w:rPr>
          <w:rFonts w:ascii="Times New Roman" w:hAnsi="Times New Roman" w:cs="Times New Roman"/>
          <w:iCs/>
          <w:sz w:val="24"/>
          <w:szCs w:val="24"/>
        </w:rPr>
      </w:pPr>
    </w:p>
    <w:p w14:paraId="62D5EA5F" w14:textId="77777777" w:rsidR="002568CC" w:rsidRDefault="002568CC"/>
    <w:sectPr w:rsidR="002568CC">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6679" w14:textId="77777777" w:rsidR="00D27177" w:rsidRDefault="00D27177" w:rsidP="00BB0616">
      <w:pPr>
        <w:spacing w:after="0" w:line="240" w:lineRule="auto"/>
      </w:pPr>
      <w:r>
        <w:separator/>
      </w:r>
    </w:p>
  </w:endnote>
  <w:endnote w:type="continuationSeparator" w:id="0">
    <w:p w14:paraId="24BF31B1" w14:textId="77777777" w:rsidR="00D27177" w:rsidRDefault="00D27177" w:rsidP="00BB0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7A84A" w14:textId="77777777" w:rsidR="00D27177" w:rsidRDefault="00D27177" w:rsidP="00BB0616">
      <w:pPr>
        <w:spacing w:after="0" w:line="240" w:lineRule="auto"/>
      </w:pPr>
      <w:r>
        <w:separator/>
      </w:r>
    </w:p>
  </w:footnote>
  <w:footnote w:type="continuationSeparator" w:id="0">
    <w:p w14:paraId="6356F2A8" w14:textId="77777777" w:rsidR="00D27177" w:rsidRDefault="00D27177" w:rsidP="00BB0616">
      <w:pPr>
        <w:spacing w:after="0" w:line="240" w:lineRule="auto"/>
      </w:pPr>
      <w:r>
        <w:continuationSeparator/>
      </w:r>
    </w:p>
  </w:footnote>
  <w:footnote w:id="1">
    <w:p w14:paraId="49DBAFC6" w14:textId="77777777" w:rsidR="00BB0616" w:rsidRPr="00B00BB2" w:rsidRDefault="00BB0616" w:rsidP="00BB0616">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F31267" w14:textId="77777777" w:rsidR="00BB0616" w:rsidRPr="00B00BB2" w:rsidRDefault="00BB0616" w:rsidP="00BB0616">
      <w:pPr>
        <w:pStyle w:val="FootnoteText"/>
        <w:numPr>
          <w:ilvl w:val="0"/>
          <w:numId w:val="5"/>
        </w:numPr>
        <w:jc w:val="both"/>
        <w:rPr>
          <w:rFonts w:eastAsia="Yu Mincho"/>
          <w:sz w:val="18"/>
          <w:szCs w:val="18"/>
        </w:rPr>
      </w:pPr>
      <w:r w:rsidRPr="00B00BB2">
        <w:rPr>
          <w:rFonts w:eastAsia="Yu Mincho"/>
          <w:sz w:val="18"/>
          <w:szCs w:val="18"/>
        </w:rPr>
        <w:t xml:space="preserve">priesaikos deklaracija; </w:t>
      </w:r>
    </w:p>
    <w:p w14:paraId="0715BA3C" w14:textId="77777777" w:rsidR="00BB0616" w:rsidRDefault="00BB0616" w:rsidP="00BB0616">
      <w:pPr>
        <w:pStyle w:val="FootnoteText"/>
        <w:numPr>
          <w:ilvl w:val="0"/>
          <w:numId w:val="5"/>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9647D7" w14:textId="77777777" w:rsidR="00BB0616" w:rsidRPr="00B00BB2" w:rsidRDefault="00BB0616" w:rsidP="00BB0616">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EFE37" w14:textId="77777777" w:rsidR="00BB0616" w:rsidRPr="00B00BB2" w:rsidRDefault="00BB0616" w:rsidP="00BB0616">
      <w:pPr>
        <w:pStyle w:val="FootnoteText"/>
        <w:numPr>
          <w:ilvl w:val="0"/>
          <w:numId w:val="6"/>
        </w:numPr>
        <w:jc w:val="both"/>
        <w:rPr>
          <w:rFonts w:eastAsia="Yu Mincho"/>
          <w:sz w:val="18"/>
          <w:szCs w:val="18"/>
        </w:rPr>
      </w:pPr>
      <w:r w:rsidRPr="00B00BB2">
        <w:rPr>
          <w:rFonts w:eastAsia="Yu Mincho"/>
          <w:sz w:val="18"/>
          <w:szCs w:val="18"/>
        </w:rPr>
        <w:t xml:space="preserve">priesaikos deklaracija; </w:t>
      </w:r>
    </w:p>
    <w:p w14:paraId="707B482A" w14:textId="77777777" w:rsidR="00BB0616" w:rsidRPr="00B00BB2" w:rsidRDefault="00BB0616" w:rsidP="00BB0616">
      <w:pPr>
        <w:pStyle w:val="FootnoteText"/>
        <w:numPr>
          <w:ilvl w:val="0"/>
          <w:numId w:val="6"/>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8C5856"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4">
    <w:p w14:paraId="5725B66E" w14:textId="77777777" w:rsidR="00BB0616" w:rsidRPr="00B00BB2" w:rsidRDefault="00BB0616" w:rsidP="00BB0616">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475F9"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 xml:space="preserve">priesaikos deklaracija; </w:t>
      </w:r>
    </w:p>
    <w:p w14:paraId="5DBEAD64" w14:textId="77777777" w:rsidR="00BB0616" w:rsidRPr="00B00BB2" w:rsidRDefault="00BB0616" w:rsidP="00BB0616">
      <w:pPr>
        <w:pStyle w:val="FootnoteText"/>
        <w:numPr>
          <w:ilvl w:val="0"/>
          <w:numId w:val="7"/>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0ED0A8" w14:textId="77777777" w:rsidR="00BB0616" w:rsidRDefault="00BB0616" w:rsidP="00BB061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5648F"/>
    <w:multiLevelType w:val="hybridMultilevel"/>
    <w:tmpl w:val="080029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A983A5C"/>
    <w:multiLevelType w:val="hybridMultilevel"/>
    <w:tmpl w:val="5852A4E8"/>
    <w:lvl w:ilvl="0" w:tplc="0409000F">
      <w:start w:val="1"/>
      <w:numFmt w:val="decimal"/>
      <w:lvlText w:val="%1."/>
      <w:lvlJc w:val="left"/>
      <w:pPr>
        <w:ind w:left="5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E537C"/>
    <w:multiLevelType w:val="hybridMultilevel"/>
    <w:tmpl w:val="4CA49E2A"/>
    <w:lvl w:ilvl="0" w:tplc="212A9A76">
      <w:start w:val="1"/>
      <w:numFmt w:val="decimal"/>
      <w:lvlText w:val="1.%1."/>
      <w:lvlJc w:val="left"/>
      <w:pPr>
        <w:ind w:left="720" w:hanging="360"/>
      </w:pPr>
      <w:rPr>
        <w:rFonts w:cs="Times New Roman" w:hint="default"/>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80167561">
    <w:abstractNumId w:val="11"/>
  </w:num>
  <w:num w:numId="2" w16cid:durableId="1144464272">
    <w:abstractNumId w:val="5"/>
  </w:num>
  <w:num w:numId="3" w16cid:durableId="428048246">
    <w:abstractNumId w:val="2"/>
  </w:num>
  <w:num w:numId="4" w16cid:durableId="310863595">
    <w:abstractNumId w:val="3"/>
  </w:num>
  <w:num w:numId="5" w16cid:durableId="1592153715">
    <w:abstractNumId w:val="8"/>
  </w:num>
  <w:num w:numId="6" w16cid:durableId="693313107">
    <w:abstractNumId w:val="9"/>
  </w:num>
  <w:num w:numId="7" w16cid:durableId="1486580135">
    <w:abstractNumId w:val="0"/>
  </w:num>
  <w:num w:numId="8" w16cid:durableId="1355573086">
    <w:abstractNumId w:val="7"/>
  </w:num>
  <w:num w:numId="9" w16cid:durableId="2035842565">
    <w:abstractNumId w:val="6"/>
  </w:num>
  <w:num w:numId="10" w16cid:durableId="223419931">
    <w:abstractNumId w:val="4"/>
  </w:num>
  <w:num w:numId="11" w16cid:durableId="1630547660">
    <w:abstractNumId w:val="1"/>
  </w:num>
  <w:num w:numId="12" w16cid:durableId="4419969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16"/>
    <w:rsid w:val="00033FE6"/>
    <w:rsid w:val="00055942"/>
    <w:rsid w:val="00057F68"/>
    <w:rsid w:val="0007064C"/>
    <w:rsid w:val="00076F6D"/>
    <w:rsid w:val="00082939"/>
    <w:rsid w:val="0009680E"/>
    <w:rsid w:val="000A595C"/>
    <w:rsid w:val="000D34F4"/>
    <w:rsid w:val="00105C3E"/>
    <w:rsid w:val="001565FF"/>
    <w:rsid w:val="00161036"/>
    <w:rsid w:val="001939FE"/>
    <w:rsid w:val="001A021A"/>
    <w:rsid w:val="00205C7B"/>
    <w:rsid w:val="00250F50"/>
    <w:rsid w:val="002568CC"/>
    <w:rsid w:val="002571F7"/>
    <w:rsid w:val="002640ED"/>
    <w:rsid w:val="00274419"/>
    <w:rsid w:val="00282B5A"/>
    <w:rsid w:val="00285692"/>
    <w:rsid w:val="002A3E8E"/>
    <w:rsid w:val="002A67D7"/>
    <w:rsid w:val="002C7DCC"/>
    <w:rsid w:val="002E312B"/>
    <w:rsid w:val="003414E0"/>
    <w:rsid w:val="003966B3"/>
    <w:rsid w:val="003B7D7C"/>
    <w:rsid w:val="003C1446"/>
    <w:rsid w:val="003D59B4"/>
    <w:rsid w:val="0045637B"/>
    <w:rsid w:val="004706D6"/>
    <w:rsid w:val="00487741"/>
    <w:rsid w:val="004A4920"/>
    <w:rsid w:val="004B60D3"/>
    <w:rsid w:val="004C04AF"/>
    <w:rsid w:val="004F5E3D"/>
    <w:rsid w:val="00515BAE"/>
    <w:rsid w:val="00523F8B"/>
    <w:rsid w:val="00526CBC"/>
    <w:rsid w:val="00532550"/>
    <w:rsid w:val="00536B49"/>
    <w:rsid w:val="005370AD"/>
    <w:rsid w:val="0054350C"/>
    <w:rsid w:val="00544144"/>
    <w:rsid w:val="005757DE"/>
    <w:rsid w:val="005E20A6"/>
    <w:rsid w:val="005E50B1"/>
    <w:rsid w:val="00603E6A"/>
    <w:rsid w:val="00610D02"/>
    <w:rsid w:val="00631569"/>
    <w:rsid w:val="006412D7"/>
    <w:rsid w:val="006A685D"/>
    <w:rsid w:val="006E6182"/>
    <w:rsid w:val="006F3067"/>
    <w:rsid w:val="006F588D"/>
    <w:rsid w:val="00745877"/>
    <w:rsid w:val="00760E20"/>
    <w:rsid w:val="007B2DAA"/>
    <w:rsid w:val="007C3204"/>
    <w:rsid w:val="007C3C3E"/>
    <w:rsid w:val="007E4F33"/>
    <w:rsid w:val="00800963"/>
    <w:rsid w:val="00847289"/>
    <w:rsid w:val="008529E5"/>
    <w:rsid w:val="0089048C"/>
    <w:rsid w:val="008D5E50"/>
    <w:rsid w:val="0093132C"/>
    <w:rsid w:val="009720B1"/>
    <w:rsid w:val="00982A3E"/>
    <w:rsid w:val="009832A3"/>
    <w:rsid w:val="00997751"/>
    <w:rsid w:val="009B5699"/>
    <w:rsid w:val="009D527E"/>
    <w:rsid w:val="00A223BE"/>
    <w:rsid w:val="00A41DD8"/>
    <w:rsid w:val="00A6552A"/>
    <w:rsid w:val="00A6582C"/>
    <w:rsid w:val="00A733FD"/>
    <w:rsid w:val="00A85FB2"/>
    <w:rsid w:val="00AA3ABF"/>
    <w:rsid w:val="00AA5BA4"/>
    <w:rsid w:val="00AB0F3A"/>
    <w:rsid w:val="00AF0301"/>
    <w:rsid w:val="00AF7ADB"/>
    <w:rsid w:val="00B173EB"/>
    <w:rsid w:val="00B209BD"/>
    <w:rsid w:val="00B43FC6"/>
    <w:rsid w:val="00B82B81"/>
    <w:rsid w:val="00B974DB"/>
    <w:rsid w:val="00BB0616"/>
    <w:rsid w:val="00BE47EF"/>
    <w:rsid w:val="00C324F6"/>
    <w:rsid w:val="00C44CC6"/>
    <w:rsid w:val="00C71411"/>
    <w:rsid w:val="00D036E1"/>
    <w:rsid w:val="00D10862"/>
    <w:rsid w:val="00D13DE7"/>
    <w:rsid w:val="00D15080"/>
    <w:rsid w:val="00D2411F"/>
    <w:rsid w:val="00D27177"/>
    <w:rsid w:val="00D439BF"/>
    <w:rsid w:val="00D6037F"/>
    <w:rsid w:val="00D839A6"/>
    <w:rsid w:val="00DA3FDE"/>
    <w:rsid w:val="00DB5CD7"/>
    <w:rsid w:val="00E04498"/>
    <w:rsid w:val="00E56E12"/>
    <w:rsid w:val="00ED291F"/>
    <w:rsid w:val="00ED3E5C"/>
    <w:rsid w:val="00ED452A"/>
    <w:rsid w:val="00F12F46"/>
    <w:rsid w:val="00F21B89"/>
    <w:rsid w:val="00F45EF6"/>
    <w:rsid w:val="00F50713"/>
    <w:rsid w:val="00F577CF"/>
    <w:rsid w:val="00F74572"/>
    <w:rsid w:val="00F8092B"/>
    <w:rsid w:val="00F8798F"/>
    <w:rsid w:val="00FB7BE3"/>
    <w:rsid w:val="00FD6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7E1F"/>
  <w15:chartTrackingRefBased/>
  <w15:docId w15:val="{93DBD1D8-48A5-4F38-8874-5F66C4A4B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616"/>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BB0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0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06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06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06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06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06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06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06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6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06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06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06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06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06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06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06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0616"/>
    <w:rPr>
      <w:rFonts w:eastAsiaTheme="majorEastAsia" w:cstheme="majorBidi"/>
      <w:color w:val="272727" w:themeColor="text1" w:themeTint="D8"/>
    </w:rPr>
  </w:style>
  <w:style w:type="paragraph" w:styleId="Title">
    <w:name w:val="Title"/>
    <w:basedOn w:val="Normal"/>
    <w:next w:val="Normal"/>
    <w:link w:val="TitleChar"/>
    <w:uiPriority w:val="10"/>
    <w:qFormat/>
    <w:rsid w:val="00BB06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06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6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06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0616"/>
    <w:pPr>
      <w:spacing w:before="160"/>
      <w:jc w:val="center"/>
    </w:pPr>
    <w:rPr>
      <w:i/>
      <w:iCs/>
      <w:color w:val="404040" w:themeColor="text1" w:themeTint="BF"/>
    </w:rPr>
  </w:style>
  <w:style w:type="character" w:customStyle="1" w:styleId="QuoteChar">
    <w:name w:val="Quote Char"/>
    <w:basedOn w:val="DefaultParagraphFont"/>
    <w:link w:val="Quote"/>
    <w:uiPriority w:val="29"/>
    <w:rsid w:val="00BB061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BB0616"/>
    <w:pPr>
      <w:ind w:left="720"/>
      <w:contextualSpacing/>
    </w:pPr>
  </w:style>
  <w:style w:type="character" w:styleId="IntenseEmphasis">
    <w:name w:val="Intense Emphasis"/>
    <w:basedOn w:val="DefaultParagraphFont"/>
    <w:uiPriority w:val="21"/>
    <w:qFormat/>
    <w:rsid w:val="00BB0616"/>
    <w:rPr>
      <w:i/>
      <w:iCs/>
      <w:color w:val="0F4761" w:themeColor="accent1" w:themeShade="BF"/>
    </w:rPr>
  </w:style>
  <w:style w:type="paragraph" w:styleId="IntenseQuote">
    <w:name w:val="Intense Quote"/>
    <w:basedOn w:val="Normal"/>
    <w:next w:val="Normal"/>
    <w:link w:val="IntenseQuoteChar"/>
    <w:uiPriority w:val="30"/>
    <w:qFormat/>
    <w:rsid w:val="00BB0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0616"/>
    <w:rPr>
      <w:i/>
      <w:iCs/>
      <w:color w:val="0F4761" w:themeColor="accent1" w:themeShade="BF"/>
    </w:rPr>
  </w:style>
  <w:style w:type="character" w:styleId="IntenseReference">
    <w:name w:val="Intense Reference"/>
    <w:basedOn w:val="DefaultParagraphFont"/>
    <w:uiPriority w:val="32"/>
    <w:qFormat/>
    <w:rsid w:val="00BB0616"/>
    <w:rPr>
      <w:b/>
      <w:bCs/>
      <w:smallCaps/>
      <w:color w:val="0F4761" w:themeColor="accent1" w:themeShade="BF"/>
      <w:spacing w:val="5"/>
    </w:rPr>
  </w:style>
  <w:style w:type="table" w:styleId="TableGrid">
    <w:name w:val="Table Grid"/>
    <w:basedOn w:val="TableNormal"/>
    <w:uiPriority w:val="99"/>
    <w:rsid w:val="00BB0616"/>
    <w:pPr>
      <w:spacing w:after="0" w:line="240" w:lineRule="auto"/>
      <w:jc w:val="both"/>
    </w:pPr>
    <w:rPr>
      <w:rFonts w:eastAsiaTheme="minorEastAsia"/>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B0616"/>
  </w:style>
  <w:style w:type="character" w:styleId="Hyperlink">
    <w:name w:val="Hyperlink"/>
    <w:aliases w:val="Alna"/>
    <w:basedOn w:val="DefaultParagraphFont"/>
    <w:uiPriority w:val="99"/>
    <w:unhideWhenUsed/>
    <w:rsid w:val="00BB0616"/>
    <w:rPr>
      <w:color w:val="467886" w:themeColor="hyperlink"/>
      <w:u w:val="single"/>
    </w:rPr>
  </w:style>
  <w:style w:type="character" w:styleId="CommentReference">
    <w:name w:val="annotation reference"/>
    <w:basedOn w:val="DefaultParagraphFont"/>
    <w:uiPriority w:val="99"/>
    <w:semiHidden/>
    <w:unhideWhenUsed/>
    <w:rsid w:val="00BB0616"/>
    <w:rPr>
      <w:sz w:val="16"/>
      <w:szCs w:val="16"/>
    </w:rPr>
  </w:style>
  <w:style w:type="paragraph" w:styleId="CommentText">
    <w:name w:val="annotation text"/>
    <w:basedOn w:val="Normal"/>
    <w:link w:val="CommentTextChar"/>
    <w:uiPriority w:val="99"/>
    <w:unhideWhenUsed/>
    <w:rsid w:val="00BB0616"/>
    <w:pPr>
      <w:spacing w:line="240" w:lineRule="auto"/>
    </w:pPr>
    <w:rPr>
      <w:sz w:val="20"/>
      <w:szCs w:val="20"/>
    </w:rPr>
  </w:style>
  <w:style w:type="character" w:customStyle="1" w:styleId="CommentTextChar">
    <w:name w:val="Comment Text Char"/>
    <w:basedOn w:val="DefaultParagraphFont"/>
    <w:link w:val="CommentText"/>
    <w:uiPriority w:val="99"/>
    <w:rsid w:val="00BB0616"/>
    <w:rPr>
      <w:kern w:val="0"/>
      <w:sz w:val="20"/>
      <w:szCs w:val="20"/>
      <w:lang w:val="lt-LT"/>
      <w14:ligatures w14:val="none"/>
    </w:rPr>
  </w:style>
  <w:style w:type="paragraph" w:styleId="NoSpacing">
    <w:name w:val="No Spacing"/>
    <w:link w:val="NoSpacingChar"/>
    <w:uiPriority w:val="1"/>
    <w:qFormat/>
    <w:rsid w:val="00BB0616"/>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rsid w:val="00BB061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BB0616"/>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qFormat/>
    <w:rsid w:val="00BB0616"/>
    <w:rPr>
      <w:vertAlign w:val="superscript"/>
    </w:rPr>
  </w:style>
  <w:style w:type="paragraph" w:customStyle="1" w:styleId="tajtip">
    <w:name w:val="tajtip"/>
    <w:basedOn w:val="Normal"/>
    <w:rsid w:val="00BB0616"/>
    <w:pPr>
      <w:spacing w:after="150" w:line="240" w:lineRule="auto"/>
    </w:pPr>
    <w:rPr>
      <w:rFonts w:ascii="Times New Roman" w:eastAsia="Times New Roman" w:hAnsi="Times New Roman" w:cs="Times New Roman"/>
      <w:sz w:val="24"/>
      <w:szCs w:val="24"/>
      <w:lang w:eastAsia="lt-LT"/>
    </w:rPr>
  </w:style>
  <w:style w:type="character" w:customStyle="1" w:styleId="NoSpacingChar">
    <w:name w:val="No Spacing Char"/>
    <w:basedOn w:val="DefaultParagraphFont"/>
    <w:link w:val="NoSpacing"/>
    <w:uiPriority w:val="1"/>
    <w:rsid w:val="00BB0616"/>
    <w:rPr>
      <w:rFonts w:ascii="Calibri" w:eastAsia="Times New Roman" w:hAnsi="Calibri" w:cs="Times New Roman"/>
      <w:kern w:val="0"/>
      <w:sz w:val="22"/>
      <w:szCs w:val="22"/>
      <w:lang w:val="lt-LT" w:eastAsia="lt-LT"/>
      <w14:ligatures w14:val="none"/>
    </w:rPr>
  </w:style>
  <w:style w:type="paragraph" w:styleId="Revision">
    <w:name w:val="Revision"/>
    <w:hidden/>
    <w:uiPriority w:val="99"/>
    <w:semiHidden/>
    <w:rsid w:val="009832A3"/>
    <w:pPr>
      <w:spacing w:after="0" w:line="240" w:lineRule="auto"/>
    </w:pPr>
    <w:rPr>
      <w:kern w:val="0"/>
      <w:sz w:val="22"/>
      <w:szCs w:val="22"/>
      <w:lang w:val="lt-LT"/>
      <w14:ligatures w14:val="none"/>
    </w:rPr>
  </w:style>
  <w:style w:type="paragraph" w:styleId="CommentSubject">
    <w:name w:val="annotation subject"/>
    <w:basedOn w:val="CommentText"/>
    <w:next w:val="CommentText"/>
    <w:link w:val="CommentSubjectChar"/>
    <w:uiPriority w:val="99"/>
    <w:semiHidden/>
    <w:unhideWhenUsed/>
    <w:rsid w:val="00D036E1"/>
    <w:rPr>
      <w:b/>
      <w:bCs/>
    </w:rPr>
  </w:style>
  <w:style w:type="character" w:customStyle="1" w:styleId="CommentSubjectChar">
    <w:name w:val="Comment Subject Char"/>
    <w:basedOn w:val="CommentTextChar"/>
    <w:link w:val="CommentSubject"/>
    <w:uiPriority w:val="99"/>
    <w:semiHidden/>
    <w:rsid w:val="00D036E1"/>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vmi.lt/evmi/mokesciu-moketoju-informa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861F939E43B6A3849980E83FD6BE"/>
        <w:category>
          <w:name w:val="General"/>
          <w:gallery w:val="placeholder"/>
        </w:category>
        <w:types>
          <w:type w:val="bbPlcHdr"/>
        </w:types>
        <w:behaviors>
          <w:behavior w:val="content"/>
        </w:behaviors>
        <w:guid w:val="{F6741673-60D8-4CF9-B004-AFEE31432649}"/>
      </w:docPartPr>
      <w:docPartBody>
        <w:p w:rsidR="0077524F" w:rsidRDefault="0077524F" w:rsidP="0077524F">
          <w:pPr>
            <w:pStyle w:val="8EB0861F939E43B6A3849980E83FD6BE"/>
          </w:pPr>
          <w:r w:rsidRPr="004053F7">
            <w:rPr>
              <w:rFonts w:ascii="Calibri" w:hAnsi="Calibri" w:cs="Calibri"/>
              <w:bCs/>
              <w:color w:val="00B0F0"/>
            </w:rPr>
            <w:t>Pasirinkite elementą</w:t>
          </w:r>
        </w:p>
      </w:docPartBody>
    </w:docPart>
    <w:docPart>
      <w:docPartPr>
        <w:name w:val="8C38BC1763794071AD2EE9AD6B5B985A"/>
        <w:category>
          <w:name w:val="General"/>
          <w:gallery w:val="placeholder"/>
        </w:category>
        <w:types>
          <w:type w:val="bbPlcHdr"/>
        </w:types>
        <w:behaviors>
          <w:behavior w:val="content"/>
        </w:behaviors>
        <w:guid w:val="{1D11095F-E69A-442C-906C-B686970A1756}"/>
      </w:docPartPr>
      <w:docPartBody>
        <w:p w:rsidR="0077524F" w:rsidRDefault="0077524F" w:rsidP="0077524F">
          <w:pPr>
            <w:pStyle w:val="8C38BC1763794071AD2EE9AD6B5B985A"/>
          </w:pPr>
          <w:r w:rsidRPr="004053F7">
            <w:rPr>
              <w:rFonts w:ascii="Calibri" w:hAnsi="Calibri" w:cs="Calibri"/>
              <w:bCs/>
              <w:color w:val="00B0F0"/>
            </w:rPr>
            <w:t>Pasirinkite elementą</w:t>
          </w:r>
        </w:p>
      </w:docPartBody>
    </w:docPart>
    <w:docPart>
      <w:docPartPr>
        <w:name w:val="296E222F4A23453092ED2143F9105CE8"/>
        <w:category>
          <w:name w:val="General"/>
          <w:gallery w:val="placeholder"/>
        </w:category>
        <w:types>
          <w:type w:val="bbPlcHdr"/>
        </w:types>
        <w:behaviors>
          <w:behavior w:val="content"/>
        </w:behaviors>
        <w:guid w:val="{3D883159-3C09-4B97-8D1E-529057E91B1E}"/>
      </w:docPartPr>
      <w:docPartBody>
        <w:p w:rsidR="0077524F" w:rsidRDefault="0077524F" w:rsidP="0077524F">
          <w:pPr>
            <w:pStyle w:val="296E222F4A23453092ED2143F9105CE8"/>
          </w:pPr>
          <w:r w:rsidRPr="004053F7">
            <w:rPr>
              <w:rFonts w:ascii="Calibri" w:hAnsi="Calibri" w:cs="Calibri"/>
              <w:bCs/>
              <w:color w:val="00B0F0"/>
            </w:rPr>
            <w:t>Pasirinkite elementą</w:t>
          </w:r>
        </w:p>
      </w:docPartBody>
    </w:docPart>
    <w:docPart>
      <w:docPartPr>
        <w:name w:val="0D433C582E494B27B5BA08352858B3A3"/>
        <w:category>
          <w:name w:val="General"/>
          <w:gallery w:val="placeholder"/>
        </w:category>
        <w:types>
          <w:type w:val="bbPlcHdr"/>
        </w:types>
        <w:behaviors>
          <w:behavior w:val="content"/>
        </w:behaviors>
        <w:guid w:val="{CBE59C74-9C82-4D79-A2D5-0AB465C6C528}"/>
      </w:docPartPr>
      <w:docPartBody>
        <w:p w:rsidR="0077524F" w:rsidRDefault="0077524F" w:rsidP="0077524F">
          <w:pPr>
            <w:pStyle w:val="0D433C582E494B27B5BA08352858B3A3"/>
          </w:pPr>
          <w:r w:rsidRPr="004053F7">
            <w:rPr>
              <w:rFonts w:ascii="Calibri" w:hAnsi="Calibri" w:cs="Calibri"/>
              <w:bCs/>
              <w:color w:val="00B0F0"/>
            </w:rPr>
            <w:t>Pasirinkite elementą</w:t>
          </w:r>
        </w:p>
      </w:docPartBody>
    </w:docPart>
    <w:docPart>
      <w:docPartPr>
        <w:name w:val="69156A306BFC4DBFA6F430CF0FD7F0AC"/>
        <w:category>
          <w:name w:val="General"/>
          <w:gallery w:val="placeholder"/>
        </w:category>
        <w:types>
          <w:type w:val="bbPlcHdr"/>
        </w:types>
        <w:behaviors>
          <w:behavior w:val="content"/>
        </w:behaviors>
        <w:guid w:val="{25626841-6E90-47BF-AA64-DB9721EC17F6}"/>
      </w:docPartPr>
      <w:docPartBody>
        <w:p w:rsidR="0077524F" w:rsidRDefault="0077524F" w:rsidP="0077524F">
          <w:pPr>
            <w:pStyle w:val="69156A306BFC4DBFA6F430CF0FD7F0AC"/>
          </w:pPr>
          <w:r w:rsidRPr="004053F7">
            <w:rPr>
              <w:rFonts w:ascii="Calibri" w:hAnsi="Calibri" w:cs="Calibri"/>
              <w:bCs/>
              <w:color w:val="00B0F0"/>
            </w:rPr>
            <w:t>Pasirinkite elementą</w:t>
          </w:r>
        </w:p>
      </w:docPartBody>
    </w:docPart>
    <w:docPart>
      <w:docPartPr>
        <w:name w:val="409D00D9E51A4AA8B2E385E590D83AC7"/>
        <w:category>
          <w:name w:val="General"/>
          <w:gallery w:val="placeholder"/>
        </w:category>
        <w:types>
          <w:type w:val="bbPlcHdr"/>
        </w:types>
        <w:behaviors>
          <w:behavior w:val="content"/>
        </w:behaviors>
        <w:guid w:val="{F6E63862-643E-44CE-B812-BD04B4CEA6E6}"/>
      </w:docPartPr>
      <w:docPartBody>
        <w:p w:rsidR="0077524F" w:rsidRDefault="0077524F" w:rsidP="0077524F">
          <w:pPr>
            <w:pStyle w:val="409D00D9E51A4AA8B2E385E590D83AC7"/>
          </w:pPr>
          <w:r w:rsidRPr="004053F7">
            <w:rPr>
              <w:rFonts w:ascii="Calibri" w:hAnsi="Calibri" w:cs="Calibri"/>
              <w:bCs/>
              <w:color w:val="00B0F0"/>
            </w:rPr>
            <w:t>Pasirinkite elementą</w:t>
          </w:r>
        </w:p>
      </w:docPartBody>
    </w:docPart>
    <w:docPart>
      <w:docPartPr>
        <w:name w:val="42740B37D9BF4715B10A0D857B42CB50"/>
        <w:category>
          <w:name w:val="General"/>
          <w:gallery w:val="placeholder"/>
        </w:category>
        <w:types>
          <w:type w:val="bbPlcHdr"/>
        </w:types>
        <w:behaviors>
          <w:behavior w:val="content"/>
        </w:behaviors>
        <w:guid w:val="{A9A08366-7783-4B4F-8392-A28CF08B6576}"/>
      </w:docPartPr>
      <w:docPartBody>
        <w:p w:rsidR="0077524F" w:rsidRDefault="0077524F" w:rsidP="0077524F">
          <w:pPr>
            <w:pStyle w:val="42740B37D9BF4715B10A0D857B42CB50"/>
          </w:pPr>
          <w:r w:rsidRPr="004053F7">
            <w:rPr>
              <w:rFonts w:ascii="Calibri" w:hAnsi="Calibri" w:cs="Calibri"/>
              <w:bCs/>
              <w:color w:val="00B0F0"/>
            </w:rPr>
            <w:t>Pasirinkite elementą</w:t>
          </w:r>
        </w:p>
      </w:docPartBody>
    </w:docPart>
    <w:docPart>
      <w:docPartPr>
        <w:name w:val="714D1ECD98FF4BD4B1F1F75444805C11"/>
        <w:category>
          <w:name w:val="General"/>
          <w:gallery w:val="placeholder"/>
        </w:category>
        <w:types>
          <w:type w:val="bbPlcHdr"/>
        </w:types>
        <w:behaviors>
          <w:behavior w:val="content"/>
        </w:behaviors>
        <w:guid w:val="{383EEE18-EC0D-4A2B-8F16-6A099D347906}"/>
      </w:docPartPr>
      <w:docPartBody>
        <w:p w:rsidR="0077524F" w:rsidRDefault="0077524F" w:rsidP="0077524F">
          <w:pPr>
            <w:pStyle w:val="714D1ECD98FF4BD4B1F1F75444805C11"/>
          </w:pPr>
          <w:r w:rsidRPr="004053F7">
            <w:rPr>
              <w:rFonts w:ascii="Calibri" w:hAnsi="Calibri" w:cs="Calibri"/>
              <w:bCs/>
              <w:color w:val="00B0F0"/>
            </w:rPr>
            <w:t>Pasirinkite elementą</w:t>
          </w:r>
        </w:p>
      </w:docPartBody>
    </w:docPart>
    <w:docPart>
      <w:docPartPr>
        <w:name w:val="715F2E8FFFB3421980FB584CC30FADFC"/>
        <w:category>
          <w:name w:val="General"/>
          <w:gallery w:val="placeholder"/>
        </w:category>
        <w:types>
          <w:type w:val="bbPlcHdr"/>
        </w:types>
        <w:behaviors>
          <w:behavior w:val="content"/>
        </w:behaviors>
        <w:guid w:val="{9D06FD62-3AEA-4217-BD06-F9127635D78D}"/>
      </w:docPartPr>
      <w:docPartBody>
        <w:p w:rsidR="0077524F" w:rsidRDefault="0077524F" w:rsidP="0077524F">
          <w:pPr>
            <w:pStyle w:val="715F2E8FFFB3421980FB584CC30FADFC"/>
          </w:pPr>
          <w:r w:rsidRPr="00DD6E62">
            <w:rPr>
              <w:rFonts w:ascii="Calibri Light" w:hAnsi="Calibri Light" w:cs="Calibri Light"/>
              <w:bCs/>
              <w:color w:val="00B0F0"/>
            </w:rPr>
            <w:t>Pasirinkite elementą</w:t>
          </w:r>
        </w:p>
      </w:docPartBody>
    </w:docPart>
    <w:docPart>
      <w:docPartPr>
        <w:name w:val="C6AAD05815CC4E9AB09734915F8592D0"/>
        <w:category>
          <w:name w:val="General"/>
          <w:gallery w:val="placeholder"/>
        </w:category>
        <w:types>
          <w:type w:val="bbPlcHdr"/>
        </w:types>
        <w:behaviors>
          <w:behavior w:val="content"/>
        </w:behaviors>
        <w:guid w:val="{BA38FA94-BFBA-412E-AEAC-08ED6A929624}"/>
      </w:docPartPr>
      <w:docPartBody>
        <w:p w:rsidR="0077524F" w:rsidRDefault="0077524F" w:rsidP="0077524F">
          <w:pPr>
            <w:pStyle w:val="C6AAD05815CC4E9AB09734915F8592D0"/>
          </w:pPr>
          <w:r w:rsidRPr="00DD6E62">
            <w:rPr>
              <w:rFonts w:ascii="Calibri Light" w:hAnsi="Calibri Light" w:cs="Calibri Light"/>
              <w:bCs/>
              <w:color w:val="00B0F0"/>
            </w:rPr>
            <w:t>Pasirinkite elementą</w:t>
          </w:r>
        </w:p>
      </w:docPartBody>
    </w:docPart>
    <w:docPart>
      <w:docPartPr>
        <w:name w:val="16A655743F844BC6BC74F7DB249EE43B"/>
        <w:category>
          <w:name w:val="General"/>
          <w:gallery w:val="placeholder"/>
        </w:category>
        <w:types>
          <w:type w:val="bbPlcHdr"/>
        </w:types>
        <w:behaviors>
          <w:behavior w:val="content"/>
        </w:behaviors>
        <w:guid w:val="{02E3821A-F384-495B-8F9D-9651A01DBD4C}"/>
      </w:docPartPr>
      <w:docPartBody>
        <w:p w:rsidR="0077524F" w:rsidRDefault="0077524F" w:rsidP="0077524F">
          <w:pPr>
            <w:pStyle w:val="16A655743F844BC6BC74F7DB249EE43B"/>
          </w:pPr>
          <w:r w:rsidRPr="004053F7">
            <w:rPr>
              <w:rFonts w:ascii="Calibri" w:hAnsi="Calibri" w:cs="Calibri"/>
              <w:bCs/>
              <w:color w:val="00B0F0"/>
            </w:rPr>
            <w:t>Pasirinkite elementą</w:t>
          </w:r>
        </w:p>
      </w:docPartBody>
    </w:docPart>
    <w:docPart>
      <w:docPartPr>
        <w:name w:val="1E57A8F8EBB946659051DF8DA60ED1B1"/>
        <w:category>
          <w:name w:val="General"/>
          <w:gallery w:val="placeholder"/>
        </w:category>
        <w:types>
          <w:type w:val="bbPlcHdr"/>
        </w:types>
        <w:behaviors>
          <w:behavior w:val="content"/>
        </w:behaviors>
        <w:guid w:val="{9D75479D-4AC2-4193-9DF2-39691FA963F7}"/>
      </w:docPartPr>
      <w:docPartBody>
        <w:p w:rsidR="0077524F" w:rsidRDefault="0077524F" w:rsidP="0077524F">
          <w:pPr>
            <w:pStyle w:val="1E57A8F8EBB946659051DF8DA60ED1B1"/>
          </w:pPr>
          <w:r w:rsidRPr="004053F7">
            <w:rPr>
              <w:rFonts w:ascii="Calibri" w:hAnsi="Calibri" w:cs="Calibri"/>
              <w:bCs/>
              <w:color w:val="00B0F0"/>
            </w:rPr>
            <w:t>Pasirinkite elementą</w:t>
          </w:r>
        </w:p>
      </w:docPartBody>
    </w:docPart>
    <w:docPart>
      <w:docPartPr>
        <w:name w:val="7602214BDAAB49E190739B1A7944E00F"/>
        <w:category>
          <w:name w:val="General"/>
          <w:gallery w:val="placeholder"/>
        </w:category>
        <w:types>
          <w:type w:val="bbPlcHdr"/>
        </w:types>
        <w:behaviors>
          <w:behavior w:val="content"/>
        </w:behaviors>
        <w:guid w:val="{D8E48504-98F7-4CB0-8374-19C3CA2A1C0D}"/>
      </w:docPartPr>
      <w:docPartBody>
        <w:p w:rsidR="0077524F" w:rsidRDefault="0077524F" w:rsidP="0077524F">
          <w:pPr>
            <w:pStyle w:val="7602214BDAAB49E190739B1A7944E00F"/>
          </w:pPr>
          <w:r w:rsidRPr="004053F7">
            <w:rPr>
              <w:rFonts w:ascii="Calibri" w:hAnsi="Calibri" w:cs="Calibri"/>
              <w:bCs/>
              <w:color w:val="00B0F0"/>
            </w:rPr>
            <w:t>Pasirinkite elementą</w:t>
          </w:r>
        </w:p>
      </w:docPartBody>
    </w:docPart>
    <w:docPart>
      <w:docPartPr>
        <w:name w:val="1A19302E4FCE4E7CB2C6EC5D57D0129C"/>
        <w:category>
          <w:name w:val="General"/>
          <w:gallery w:val="placeholder"/>
        </w:category>
        <w:types>
          <w:type w:val="bbPlcHdr"/>
        </w:types>
        <w:behaviors>
          <w:behavior w:val="content"/>
        </w:behaviors>
        <w:guid w:val="{48307D45-3628-461E-AAD7-B2977FDEBBB8}"/>
      </w:docPartPr>
      <w:docPartBody>
        <w:p w:rsidR="0077524F" w:rsidRDefault="0077524F" w:rsidP="0077524F">
          <w:pPr>
            <w:pStyle w:val="1A19302E4FCE4E7CB2C6EC5D57D0129C"/>
          </w:pPr>
          <w:r w:rsidRPr="004053F7">
            <w:rPr>
              <w:rFonts w:ascii="Calibri" w:hAnsi="Calibri" w:cs="Calibri"/>
              <w:bCs/>
              <w:color w:val="00B0F0"/>
            </w:rPr>
            <w:t>Pasirinkite elementą</w:t>
          </w:r>
        </w:p>
      </w:docPartBody>
    </w:docPart>
    <w:docPart>
      <w:docPartPr>
        <w:name w:val="517C1A6C23BB43BEA5EE91A924C9D160"/>
        <w:category>
          <w:name w:val="General"/>
          <w:gallery w:val="placeholder"/>
        </w:category>
        <w:types>
          <w:type w:val="bbPlcHdr"/>
        </w:types>
        <w:behaviors>
          <w:behavior w:val="content"/>
        </w:behaviors>
        <w:guid w:val="{03A731CB-1D92-4B58-A8CB-FB97CA472713}"/>
      </w:docPartPr>
      <w:docPartBody>
        <w:p w:rsidR="0077524F" w:rsidRDefault="0077524F" w:rsidP="0077524F">
          <w:pPr>
            <w:pStyle w:val="517C1A6C23BB43BEA5EE91A924C9D160"/>
          </w:pPr>
          <w:r w:rsidRPr="004053F7">
            <w:rPr>
              <w:rFonts w:ascii="Calibri" w:hAnsi="Calibri" w:cs="Calibri"/>
              <w:bCs/>
              <w:color w:val="00B0F0"/>
            </w:rPr>
            <w:t>Pasirinkite elementą</w:t>
          </w:r>
        </w:p>
      </w:docPartBody>
    </w:docPart>
    <w:docPart>
      <w:docPartPr>
        <w:name w:val="5F4CA4740649495D82663098AE733E51"/>
        <w:category>
          <w:name w:val="General"/>
          <w:gallery w:val="placeholder"/>
        </w:category>
        <w:types>
          <w:type w:val="bbPlcHdr"/>
        </w:types>
        <w:behaviors>
          <w:behavior w:val="content"/>
        </w:behaviors>
        <w:guid w:val="{B1B17E2D-A99C-404F-BED8-4ABB75093CCA}"/>
      </w:docPartPr>
      <w:docPartBody>
        <w:p w:rsidR="0077524F" w:rsidRDefault="0077524F" w:rsidP="0077524F">
          <w:pPr>
            <w:pStyle w:val="5F4CA4740649495D82663098AE733E51"/>
          </w:pPr>
          <w:r w:rsidRPr="004053F7">
            <w:rPr>
              <w:rFonts w:ascii="Calibri" w:eastAsia="Calibri" w:hAnsi="Calibri" w:cs="Calibri"/>
              <w:i/>
              <w:color w:val="A6A6A6" w:themeColor="background1" w:themeShade="A6"/>
            </w:rPr>
            <w:t>Pasirinkite elementą arba nurodykite</w:t>
          </w:r>
        </w:p>
      </w:docPartBody>
    </w:docPart>
    <w:docPart>
      <w:docPartPr>
        <w:name w:val="9FF0E0822AA2422FAC9465D19DC4E6D2"/>
        <w:category>
          <w:name w:val="General"/>
          <w:gallery w:val="placeholder"/>
        </w:category>
        <w:types>
          <w:type w:val="bbPlcHdr"/>
        </w:types>
        <w:behaviors>
          <w:behavior w:val="content"/>
        </w:behaviors>
        <w:guid w:val="{185CEA75-5C50-4918-8976-A4CD78D205B2}"/>
      </w:docPartPr>
      <w:docPartBody>
        <w:p w:rsidR="0077524F" w:rsidRDefault="0077524F" w:rsidP="0077524F">
          <w:pPr>
            <w:pStyle w:val="9FF0E0822AA2422FAC9465D19DC4E6D2"/>
          </w:pPr>
          <w:r w:rsidRPr="00DD6E62">
            <w:rPr>
              <w:rFonts w:ascii="Calibri Light" w:eastAsia="Calibri" w:hAnsi="Calibri Light" w:cs="Calibri Light"/>
              <w:i/>
              <w:color w:val="A6A6A6" w:themeColor="background1" w:themeShade="A6"/>
            </w:rPr>
            <w:t>Pasirinkite elementą arba nurodykite</w:t>
          </w:r>
        </w:p>
      </w:docPartBody>
    </w:docPart>
    <w:docPart>
      <w:docPartPr>
        <w:name w:val="8E6744CB38874B34AA60820EE5304962"/>
        <w:category>
          <w:name w:val="General"/>
          <w:gallery w:val="placeholder"/>
        </w:category>
        <w:types>
          <w:type w:val="bbPlcHdr"/>
        </w:types>
        <w:behaviors>
          <w:behavior w:val="content"/>
        </w:behaviors>
        <w:guid w:val="{3BD28BAE-9A90-45AB-8988-9C72D5A263B0}"/>
      </w:docPartPr>
      <w:docPartBody>
        <w:p w:rsidR="0077524F" w:rsidRDefault="0077524F" w:rsidP="0077524F">
          <w:pPr>
            <w:pStyle w:val="8E6744CB38874B34AA60820EE5304962"/>
          </w:pPr>
          <w:r w:rsidRPr="004053F7">
            <w:rPr>
              <w:rFonts w:ascii="Calibri" w:eastAsia="Calibri" w:hAnsi="Calibri" w:cs="Calibri"/>
              <w:i/>
              <w:color w:val="A6A6A6" w:themeColor="background1" w:themeShade="A6"/>
            </w:rPr>
            <w:t>Pasirinkite elementą arba nurodykite</w:t>
          </w:r>
        </w:p>
      </w:docPartBody>
    </w:docPart>
    <w:docPart>
      <w:docPartPr>
        <w:name w:val="FB20F19C53C74975AD713E4C37BF46D9"/>
        <w:category>
          <w:name w:val="General"/>
          <w:gallery w:val="placeholder"/>
        </w:category>
        <w:types>
          <w:type w:val="bbPlcHdr"/>
        </w:types>
        <w:behaviors>
          <w:behavior w:val="content"/>
        </w:behaviors>
        <w:guid w:val="{DB3855F2-E654-4CB1-942C-9BA53BF4BE6E}"/>
      </w:docPartPr>
      <w:docPartBody>
        <w:p w:rsidR="0077524F" w:rsidRDefault="0077524F" w:rsidP="0077524F">
          <w:pPr>
            <w:pStyle w:val="FB20F19C53C74975AD713E4C37BF46D9"/>
          </w:pPr>
          <w:r w:rsidRPr="004053F7">
            <w:rPr>
              <w:rFonts w:ascii="Calibri" w:eastAsia="Calibri" w:hAnsi="Calibri" w:cs="Calibri"/>
              <w:i/>
              <w:color w:val="A6A6A6" w:themeColor="background1" w:themeShade="A6"/>
            </w:rPr>
            <w:t>Pasirinkite elementą arba nurodykite</w:t>
          </w:r>
        </w:p>
      </w:docPartBody>
    </w:docPart>
    <w:docPart>
      <w:docPartPr>
        <w:name w:val="AA61DAF240C44307AFF81831F57D9BA5"/>
        <w:category>
          <w:name w:val="General"/>
          <w:gallery w:val="placeholder"/>
        </w:category>
        <w:types>
          <w:type w:val="bbPlcHdr"/>
        </w:types>
        <w:behaviors>
          <w:behavior w:val="content"/>
        </w:behaviors>
        <w:guid w:val="{87470F12-4E45-4390-B1A3-F6F860646A9E}"/>
      </w:docPartPr>
      <w:docPartBody>
        <w:p w:rsidR="0077524F" w:rsidRDefault="0077524F" w:rsidP="0077524F">
          <w:pPr>
            <w:pStyle w:val="AA61DAF240C44307AFF81831F57D9BA5"/>
          </w:pPr>
          <w:r w:rsidRPr="004053F7">
            <w:rPr>
              <w:rFonts w:ascii="Calibri" w:eastAsia="Calibri" w:hAnsi="Calibri" w:cs="Calibri"/>
              <w:i/>
              <w:color w:val="A6A6A6" w:themeColor="background1" w:themeShade="A6"/>
            </w:rPr>
            <w:t>Pasirinkite elementą arba nurodykite</w:t>
          </w:r>
        </w:p>
      </w:docPartBody>
    </w:docPart>
    <w:docPart>
      <w:docPartPr>
        <w:name w:val="6DD48CD616874A1C898C8FC6B0C3FC6A"/>
        <w:category>
          <w:name w:val="General"/>
          <w:gallery w:val="placeholder"/>
        </w:category>
        <w:types>
          <w:type w:val="bbPlcHdr"/>
        </w:types>
        <w:behaviors>
          <w:behavior w:val="content"/>
        </w:behaviors>
        <w:guid w:val="{3A90D4A3-76C1-47C6-BB47-C7B5EA34B848}"/>
      </w:docPartPr>
      <w:docPartBody>
        <w:p w:rsidR="0077524F" w:rsidRDefault="0077524F" w:rsidP="0077524F">
          <w:pPr>
            <w:pStyle w:val="6DD48CD616874A1C898C8FC6B0C3FC6A"/>
          </w:pPr>
          <w:r w:rsidRPr="004053F7">
            <w:rPr>
              <w:rFonts w:ascii="Calibri" w:eastAsia="Calibri" w:hAnsi="Calibri" w:cs="Calibri"/>
              <w:i/>
              <w:color w:val="A6A6A6" w:themeColor="background1" w:themeShade="A6"/>
            </w:rPr>
            <w:t>Pasirinkite elementą arba nurodykite</w:t>
          </w:r>
        </w:p>
      </w:docPartBody>
    </w:docPart>
    <w:docPart>
      <w:docPartPr>
        <w:name w:val="9E40F2A3D77C49D095F7146F2058E48B"/>
        <w:category>
          <w:name w:val="General"/>
          <w:gallery w:val="placeholder"/>
        </w:category>
        <w:types>
          <w:type w:val="bbPlcHdr"/>
        </w:types>
        <w:behaviors>
          <w:behavior w:val="content"/>
        </w:behaviors>
        <w:guid w:val="{E8D0CF07-6B06-43C5-A580-940F2E8B8A68}"/>
      </w:docPartPr>
      <w:docPartBody>
        <w:p w:rsidR="0077524F" w:rsidRDefault="0077524F" w:rsidP="0077524F">
          <w:pPr>
            <w:pStyle w:val="9E40F2A3D77C49D095F7146F2058E48B"/>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24F"/>
    <w:rsid w:val="000D34F4"/>
    <w:rsid w:val="001A021A"/>
    <w:rsid w:val="00205C7B"/>
    <w:rsid w:val="002A3E8E"/>
    <w:rsid w:val="002C7DCC"/>
    <w:rsid w:val="002E312B"/>
    <w:rsid w:val="004706D6"/>
    <w:rsid w:val="00544144"/>
    <w:rsid w:val="005E50B1"/>
    <w:rsid w:val="00625F42"/>
    <w:rsid w:val="006A1171"/>
    <w:rsid w:val="0077524F"/>
    <w:rsid w:val="007B2DAA"/>
    <w:rsid w:val="007E4F33"/>
    <w:rsid w:val="009720B1"/>
    <w:rsid w:val="00A41DD8"/>
    <w:rsid w:val="00B21566"/>
    <w:rsid w:val="00B974DB"/>
    <w:rsid w:val="00BB08F8"/>
    <w:rsid w:val="00BE3A9B"/>
    <w:rsid w:val="00D15080"/>
    <w:rsid w:val="00D439BF"/>
    <w:rsid w:val="00D74D2E"/>
    <w:rsid w:val="00F50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B0861F939E43B6A3849980E83FD6BE">
    <w:name w:val="8EB0861F939E43B6A3849980E83FD6BE"/>
    <w:rsid w:val="0077524F"/>
  </w:style>
  <w:style w:type="paragraph" w:customStyle="1" w:styleId="8C38BC1763794071AD2EE9AD6B5B985A">
    <w:name w:val="8C38BC1763794071AD2EE9AD6B5B985A"/>
    <w:rsid w:val="0077524F"/>
  </w:style>
  <w:style w:type="paragraph" w:customStyle="1" w:styleId="296E222F4A23453092ED2143F9105CE8">
    <w:name w:val="296E222F4A23453092ED2143F9105CE8"/>
    <w:rsid w:val="0077524F"/>
  </w:style>
  <w:style w:type="character" w:styleId="PlaceholderText">
    <w:name w:val="Placeholder Text"/>
    <w:basedOn w:val="DefaultParagraphFont"/>
    <w:uiPriority w:val="99"/>
    <w:semiHidden/>
    <w:rsid w:val="0077524F"/>
    <w:rPr>
      <w:color w:val="808080"/>
    </w:rPr>
  </w:style>
  <w:style w:type="paragraph" w:customStyle="1" w:styleId="0D433C582E494B27B5BA08352858B3A3">
    <w:name w:val="0D433C582E494B27B5BA08352858B3A3"/>
    <w:rsid w:val="0077524F"/>
  </w:style>
  <w:style w:type="paragraph" w:customStyle="1" w:styleId="69156A306BFC4DBFA6F430CF0FD7F0AC">
    <w:name w:val="69156A306BFC4DBFA6F430CF0FD7F0AC"/>
    <w:rsid w:val="0077524F"/>
  </w:style>
  <w:style w:type="paragraph" w:customStyle="1" w:styleId="409D00D9E51A4AA8B2E385E590D83AC7">
    <w:name w:val="409D00D9E51A4AA8B2E385E590D83AC7"/>
    <w:rsid w:val="0077524F"/>
  </w:style>
  <w:style w:type="paragraph" w:customStyle="1" w:styleId="42740B37D9BF4715B10A0D857B42CB50">
    <w:name w:val="42740B37D9BF4715B10A0D857B42CB50"/>
    <w:rsid w:val="0077524F"/>
  </w:style>
  <w:style w:type="paragraph" w:customStyle="1" w:styleId="714D1ECD98FF4BD4B1F1F75444805C11">
    <w:name w:val="714D1ECD98FF4BD4B1F1F75444805C11"/>
    <w:rsid w:val="0077524F"/>
  </w:style>
  <w:style w:type="paragraph" w:customStyle="1" w:styleId="715F2E8FFFB3421980FB584CC30FADFC">
    <w:name w:val="715F2E8FFFB3421980FB584CC30FADFC"/>
    <w:rsid w:val="0077524F"/>
  </w:style>
  <w:style w:type="paragraph" w:customStyle="1" w:styleId="C6AAD05815CC4E9AB09734915F8592D0">
    <w:name w:val="C6AAD05815CC4E9AB09734915F8592D0"/>
    <w:rsid w:val="0077524F"/>
  </w:style>
  <w:style w:type="paragraph" w:customStyle="1" w:styleId="16A655743F844BC6BC74F7DB249EE43B">
    <w:name w:val="16A655743F844BC6BC74F7DB249EE43B"/>
    <w:rsid w:val="0077524F"/>
  </w:style>
  <w:style w:type="paragraph" w:customStyle="1" w:styleId="1E57A8F8EBB946659051DF8DA60ED1B1">
    <w:name w:val="1E57A8F8EBB946659051DF8DA60ED1B1"/>
    <w:rsid w:val="0077524F"/>
  </w:style>
  <w:style w:type="paragraph" w:customStyle="1" w:styleId="7602214BDAAB49E190739B1A7944E00F">
    <w:name w:val="7602214BDAAB49E190739B1A7944E00F"/>
    <w:rsid w:val="0077524F"/>
  </w:style>
  <w:style w:type="paragraph" w:customStyle="1" w:styleId="1A19302E4FCE4E7CB2C6EC5D57D0129C">
    <w:name w:val="1A19302E4FCE4E7CB2C6EC5D57D0129C"/>
    <w:rsid w:val="0077524F"/>
  </w:style>
  <w:style w:type="paragraph" w:customStyle="1" w:styleId="517C1A6C23BB43BEA5EE91A924C9D160">
    <w:name w:val="517C1A6C23BB43BEA5EE91A924C9D160"/>
    <w:rsid w:val="0077524F"/>
  </w:style>
  <w:style w:type="paragraph" w:customStyle="1" w:styleId="5F4CA4740649495D82663098AE733E51">
    <w:name w:val="5F4CA4740649495D82663098AE733E51"/>
    <w:rsid w:val="0077524F"/>
  </w:style>
  <w:style w:type="paragraph" w:customStyle="1" w:styleId="9FF0E0822AA2422FAC9465D19DC4E6D2">
    <w:name w:val="9FF0E0822AA2422FAC9465D19DC4E6D2"/>
    <w:rsid w:val="0077524F"/>
  </w:style>
  <w:style w:type="paragraph" w:customStyle="1" w:styleId="8E6744CB38874B34AA60820EE5304962">
    <w:name w:val="8E6744CB38874B34AA60820EE5304962"/>
    <w:rsid w:val="0077524F"/>
  </w:style>
  <w:style w:type="paragraph" w:customStyle="1" w:styleId="FB20F19C53C74975AD713E4C37BF46D9">
    <w:name w:val="FB20F19C53C74975AD713E4C37BF46D9"/>
    <w:rsid w:val="0077524F"/>
  </w:style>
  <w:style w:type="paragraph" w:customStyle="1" w:styleId="AA61DAF240C44307AFF81831F57D9BA5">
    <w:name w:val="AA61DAF240C44307AFF81831F57D9BA5"/>
    <w:rsid w:val="0077524F"/>
  </w:style>
  <w:style w:type="paragraph" w:customStyle="1" w:styleId="6DD48CD616874A1C898C8FC6B0C3FC6A">
    <w:name w:val="6DD48CD616874A1C898C8FC6B0C3FC6A"/>
    <w:rsid w:val="0077524F"/>
  </w:style>
  <w:style w:type="paragraph" w:customStyle="1" w:styleId="9E40F2A3D77C49D095F7146F2058E48B">
    <w:name w:val="9E40F2A3D77C49D095F7146F2058E48B"/>
    <w:rsid w:val="00775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15</Pages>
  <Words>4528</Words>
  <Characters>25812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cp:lastPrinted>2025-04-29T12:27:00Z</cp:lastPrinted>
  <dcterms:created xsi:type="dcterms:W3CDTF">2025-04-17T11:31:00Z</dcterms:created>
  <dcterms:modified xsi:type="dcterms:W3CDTF">2026-03-12T09:45:00Z</dcterms:modified>
</cp:coreProperties>
</file>